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953877" w:rsidRDefault="005F1D8D" w:rsidP="00AF3510">
      <w:pPr>
        <w:pStyle w:val="NoteHead"/>
        <w:spacing w:before="0" w:after="0"/>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7DF048A8"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1A5F8C" w:rsidRPr="00CF0D54">
        <w:rPr>
          <w:b/>
          <w:sz w:val="26"/>
          <w:szCs w:val="26"/>
          <w:lang w:val="vi-VN"/>
        </w:rPr>
        <w:t xml:space="preserve">RÀ SOÁT </w:t>
      </w:r>
      <w:r w:rsidR="00034E4C" w:rsidRPr="00CF0D54">
        <w:rPr>
          <w:b/>
          <w:sz w:val="26"/>
          <w:szCs w:val="26"/>
          <w:lang w:val="vi-VN"/>
        </w:rPr>
        <w:t xml:space="preserve">LẦN THỨ NHẤT VIỆC ÁP DỤNG BIỆN PHÁP CHỐNG BÁN PHÁ GIÁ ĐỐI VỚI MỘT SỐ SẢN PHẨM </w:t>
      </w:r>
      <w:r w:rsidR="00514AF4" w:rsidRPr="00CF0D54">
        <w:rPr>
          <w:b/>
          <w:sz w:val="26"/>
          <w:szCs w:val="26"/>
          <w:lang w:val="vi-VN"/>
        </w:rPr>
        <w:t xml:space="preserve">THÉP HỢP KIM HOẶC KHÔNG HỢP KIM ĐƯỢC CÁN PHẲNG, ĐƯỢC SƠN HOẶC QUÉT VÉCNI HOẶC PHỦ PLASTIC HOẶC PHỦ LOẠI KHÁC CÓ XUẤT XỨ TỪ TRUNG QUỐC </w:t>
      </w:r>
      <w:r w:rsidR="00034E4C" w:rsidRPr="00CF0D54">
        <w:rPr>
          <w:b/>
          <w:sz w:val="26"/>
          <w:szCs w:val="26"/>
          <w:lang w:val="vi-VN"/>
        </w:rPr>
        <w:t>(AR01.AD0</w:t>
      </w:r>
      <w:r w:rsidR="00514AF4" w:rsidRPr="00CF0D54">
        <w:rPr>
          <w:b/>
          <w:sz w:val="26"/>
          <w:szCs w:val="26"/>
          <w:lang w:val="vi-VN"/>
        </w:rPr>
        <w:t>4</w:t>
      </w:r>
      <w:r w:rsidR="00034E4C" w:rsidRPr="00CF0D54">
        <w:rPr>
          <w:b/>
          <w:sz w:val="26"/>
          <w:szCs w:val="26"/>
          <w:lang w:val="vi-VN"/>
        </w:rPr>
        <w:t xml:space="preserve">) </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2C6DCD5C" w:rsidR="00495990" w:rsidRDefault="00495990" w:rsidP="00AF3510">
      <w:pPr>
        <w:pStyle w:val="NormalIndent"/>
        <w:spacing w:after="120"/>
        <w:ind w:left="1843" w:hanging="1832"/>
        <w:jc w:val="center"/>
        <w:rPr>
          <w:b/>
          <w:smallCaps/>
          <w:sz w:val="26"/>
          <w:szCs w:val="26"/>
          <w:lang w:val="vi-VN"/>
        </w:rPr>
      </w:pPr>
    </w:p>
    <w:p w14:paraId="0B6C172B" w14:textId="4CC190CE" w:rsidR="00034E4C" w:rsidRDefault="00034E4C" w:rsidP="00AF3510">
      <w:pPr>
        <w:pStyle w:val="NormalIndent"/>
        <w:spacing w:after="120"/>
        <w:ind w:left="1843" w:hanging="1832"/>
        <w:jc w:val="center"/>
        <w:rPr>
          <w:b/>
          <w:smallCaps/>
          <w:sz w:val="26"/>
          <w:szCs w:val="26"/>
          <w:lang w:val="vi-VN"/>
        </w:rPr>
      </w:pPr>
    </w:p>
    <w:p w14:paraId="38DD13EA" w14:textId="1451D320" w:rsidR="00034E4C" w:rsidRDefault="00034E4C" w:rsidP="00AF3510">
      <w:pPr>
        <w:pStyle w:val="NormalIndent"/>
        <w:spacing w:after="120"/>
        <w:ind w:left="1843" w:hanging="1832"/>
        <w:jc w:val="center"/>
        <w:rPr>
          <w:b/>
          <w:smallCaps/>
          <w:sz w:val="26"/>
          <w:szCs w:val="26"/>
          <w:lang w:val="vi-VN"/>
        </w:rPr>
      </w:pPr>
    </w:p>
    <w:p w14:paraId="221D214F" w14:textId="52938D65" w:rsidR="00034E4C" w:rsidRDefault="00034E4C" w:rsidP="00AF3510">
      <w:pPr>
        <w:pStyle w:val="NormalIndent"/>
        <w:spacing w:after="120"/>
        <w:ind w:left="1843" w:hanging="1832"/>
        <w:jc w:val="center"/>
        <w:rPr>
          <w:b/>
          <w:smallCaps/>
          <w:sz w:val="26"/>
          <w:szCs w:val="26"/>
          <w:lang w:val="vi-VN"/>
        </w:rPr>
      </w:pPr>
    </w:p>
    <w:p w14:paraId="01A4304A" w14:textId="12DD3D22" w:rsidR="00034E4C" w:rsidRDefault="00034E4C"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48C2DCFD" w:rsidR="00490658" w:rsidRPr="00CF0D54" w:rsidRDefault="00490658" w:rsidP="00AF3510">
      <w:pPr>
        <w:pStyle w:val="NormalIndent"/>
        <w:spacing w:after="120"/>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EB7697" w:rsidRPr="00CF0D54">
        <w:rPr>
          <w:b/>
          <w:smallCaps/>
          <w:sz w:val="26"/>
          <w:szCs w:val="26"/>
          <w:lang w:val="vi-VN"/>
        </w:rPr>
        <w:t>01</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w:t>
      </w:r>
      <w:r w:rsidR="00EB7697" w:rsidRPr="00CF0D54">
        <w:rPr>
          <w:b/>
          <w:smallCaps/>
          <w:sz w:val="26"/>
          <w:szCs w:val="26"/>
          <w:lang w:val="vi-VN"/>
        </w:rPr>
        <w:t>1</w:t>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1FA74A8D" w14:textId="624DA5BA" w:rsidR="005D17FB" w:rsidRPr="00CF0D54" w:rsidRDefault="00034E4C" w:rsidP="00514AF4">
      <w:pPr>
        <w:pStyle w:val="NormalIndent"/>
        <w:ind w:left="0"/>
        <w:rPr>
          <w:sz w:val="28"/>
          <w:szCs w:val="28"/>
          <w:lang w:val="vi-VN"/>
        </w:rPr>
      </w:pPr>
      <w:r w:rsidRPr="00CF0D54">
        <w:rPr>
          <w:sz w:val="28"/>
          <w:szCs w:val="28"/>
          <w:lang w:val="vi-VN"/>
        </w:rPr>
        <w:t xml:space="preserve">Một số sản phẩm </w:t>
      </w:r>
      <w:r w:rsidR="00514AF4" w:rsidRPr="00514AF4">
        <w:rPr>
          <w:sz w:val="28"/>
          <w:szCs w:val="28"/>
          <w:lang w:val="vi-VN"/>
        </w:rPr>
        <w:t>thép hợp kim hoặc không hợp kim, được cán phẳng, được mạ hoặc không mạ sau đó được sơn</w:t>
      </w:r>
      <w:r w:rsidR="00514AF4" w:rsidRPr="00CF0D54">
        <w:rPr>
          <w:sz w:val="28"/>
          <w:szCs w:val="28"/>
          <w:lang w:val="vi-VN"/>
        </w:rPr>
        <w:t xml:space="preserve"> có xuất xứ từ nước Cộng hòa Nhân dân Trung Hoa.</w:t>
      </w:r>
    </w:p>
    <w:p w14:paraId="4D13B76C" w14:textId="77777777" w:rsidR="00514AF4" w:rsidRPr="00514AF4" w:rsidRDefault="00034E4C" w:rsidP="00514AF4">
      <w:pPr>
        <w:pStyle w:val="NormalIndent"/>
        <w:ind w:left="0"/>
        <w:rPr>
          <w:sz w:val="28"/>
          <w:szCs w:val="28"/>
          <w:lang w:val="vi-VN"/>
        </w:rPr>
      </w:pPr>
      <w:proofErr w:type="spellStart"/>
      <w:r>
        <w:rPr>
          <w:sz w:val="28"/>
          <w:szCs w:val="28"/>
          <w:lang w:val="en-US"/>
        </w:rPr>
        <w:t>Phân</w:t>
      </w:r>
      <w:proofErr w:type="spellEnd"/>
      <w:r>
        <w:rPr>
          <w:sz w:val="28"/>
          <w:szCs w:val="28"/>
          <w:lang w:val="en-US"/>
        </w:rPr>
        <w:t xml:space="preserve"> </w:t>
      </w:r>
      <w:proofErr w:type="spellStart"/>
      <w:r>
        <w:rPr>
          <w:sz w:val="28"/>
          <w:szCs w:val="28"/>
          <w:lang w:val="en-US"/>
        </w:rPr>
        <w:t>loại</w:t>
      </w:r>
      <w:proofErr w:type="spellEnd"/>
      <w:r>
        <w:rPr>
          <w:sz w:val="28"/>
          <w:szCs w:val="28"/>
          <w:lang w:val="en-US"/>
        </w:rPr>
        <w:t xml:space="preserve"> </w:t>
      </w:r>
      <w:proofErr w:type="spellStart"/>
      <w:r>
        <w:rPr>
          <w:sz w:val="28"/>
          <w:szCs w:val="28"/>
          <w:lang w:val="en-US"/>
        </w:rPr>
        <w:t>theo</w:t>
      </w:r>
      <w:proofErr w:type="spellEnd"/>
      <w:r>
        <w:rPr>
          <w:sz w:val="28"/>
          <w:szCs w:val="28"/>
          <w:lang w:val="en-US"/>
        </w:rPr>
        <w:t xml:space="preserve"> </w:t>
      </w:r>
      <w:proofErr w:type="spellStart"/>
      <w:r>
        <w:rPr>
          <w:sz w:val="28"/>
          <w:szCs w:val="28"/>
          <w:lang w:val="en-US"/>
        </w:rPr>
        <w:t>mã</w:t>
      </w:r>
      <w:proofErr w:type="spellEnd"/>
      <w:r>
        <w:rPr>
          <w:sz w:val="28"/>
          <w:szCs w:val="28"/>
          <w:lang w:val="en-US"/>
        </w:rPr>
        <w:t xml:space="preserve"> HS: </w:t>
      </w:r>
      <w:r w:rsidR="00514AF4" w:rsidRPr="00514AF4">
        <w:rPr>
          <w:sz w:val="28"/>
          <w:szCs w:val="28"/>
          <w:lang w:val="vi-VN"/>
        </w:rPr>
        <w:t>7210.70.11, 7210.70.19, 7210.70.91, 7210.70.99, 7212.40.11, 7212.40.12, 7212.40.19, 7212.40.91, 7212.40.92, 7212.40.99, 7225.99.90, 7226.99.19, 7226.99.99.</w:t>
      </w:r>
    </w:p>
    <w:p w14:paraId="426774ED" w14:textId="08708EDE"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43055B7A" w:rsidR="00016D03" w:rsidRPr="00CF0D54" w:rsidRDefault="002247A9" w:rsidP="00B30E03">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 xml:space="preserve">01 tháng </w:t>
      </w:r>
      <w:r w:rsidR="00034E4C" w:rsidRPr="00CF0D54">
        <w:rPr>
          <w:sz w:val="28"/>
          <w:szCs w:val="28"/>
          <w:lang w:val="vi-VN"/>
        </w:rPr>
        <w:t>10</w:t>
      </w:r>
      <w:r w:rsidR="00016D03" w:rsidRPr="00016D03">
        <w:rPr>
          <w:sz w:val="28"/>
          <w:szCs w:val="28"/>
          <w:lang w:val="vi-VN"/>
        </w:rPr>
        <w:t xml:space="preserve"> năm 20</w:t>
      </w:r>
      <w:r w:rsidR="00034E4C" w:rsidRPr="00CF0D54">
        <w:rPr>
          <w:sz w:val="28"/>
          <w:szCs w:val="28"/>
          <w:lang w:val="vi-VN"/>
        </w:rPr>
        <w:t>19</w:t>
      </w:r>
      <w:r w:rsidR="00016D03" w:rsidRPr="00016D03">
        <w:rPr>
          <w:sz w:val="28"/>
          <w:szCs w:val="28"/>
          <w:lang w:val="vi-VN"/>
        </w:rPr>
        <w:t xml:space="preserve"> đến</w:t>
      </w:r>
      <w:r w:rsidR="00034E4C" w:rsidRPr="00CF0D54">
        <w:rPr>
          <w:sz w:val="28"/>
          <w:szCs w:val="28"/>
          <w:lang w:val="vi-VN"/>
        </w:rPr>
        <w:t xml:space="preserve"> hết</w:t>
      </w:r>
      <w:r w:rsidR="00016D03" w:rsidRPr="00016D03">
        <w:rPr>
          <w:sz w:val="28"/>
          <w:szCs w:val="28"/>
          <w:lang w:val="vi-VN"/>
        </w:rPr>
        <w:t xml:space="preserve"> ngày 3</w:t>
      </w:r>
      <w:r w:rsidR="00BC5E94" w:rsidRPr="00CF0D54">
        <w:rPr>
          <w:sz w:val="28"/>
          <w:szCs w:val="28"/>
          <w:lang w:val="vi-VN"/>
        </w:rPr>
        <w:t>0</w:t>
      </w:r>
      <w:r w:rsidR="00016D03" w:rsidRPr="00016D03">
        <w:rPr>
          <w:sz w:val="28"/>
          <w:szCs w:val="28"/>
          <w:lang w:val="vi-VN"/>
        </w:rPr>
        <w:t xml:space="preserve"> tháng </w:t>
      </w:r>
      <w:r w:rsidR="00BC5E94" w:rsidRPr="00CF0D54">
        <w:rPr>
          <w:sz w:val="28"/>
          <w:szCs w:val="28"/>
          <w:lang w:val="vi-VN"/>
        </w:rPr>
        <w:t>9</w:t>
      </w:r>
      <w:r w:rsidR="00016D03" w:rsidRPr="00016D03">
        <w:rPr>
          <w:sz w:val="28"/>
          <w:szCs w:val="28"/>
          <w:lang w:val="vi-VN"/>
        </w:rPr>
        <w:t xml:space="preserve"> năm 2020</w:t>
      </w:r>
      <w:r w:rsidR="00A273AE" w:rsidRPr="00CF0D54">
        <w:rPr>
          <w:sz w:val="28"/>
          <w:szCs w:val="28"/>
          <w:lang w:val="vi-VN"/>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0"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0"/>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1CF99D24" w14:textId="3ECF07F3" w:rsidR="00514AF4" w:rsidRPr="00CF0D54" w:rsidRDefault="00A3149B" w:rsidP="00514AF4">
      <w:pPr>
        <w:pStyle w:val="NormalIndent"/>
        <w:tabs>
          <w:tab w:val="left" w:pos="2977"/>
        </w:tabs>
        <w:ind w:left="0"/>
        <w:rPr>
          <w:sz w:val="28"/>
          <w:szCs w:val="28"/>
          <w:lang w:val="vi-VN"/>
        </w:rPr>
      </w:pPr>
      <w:r w:rsidRPr="00953877">
        <w:rPr>
          <w:sz w:val="28"/>
          <w:szCs w:val="28"/>
          <w:lang w:val="vi-VN"/>
        </w:rPr>
        <w:t xml:space="preserve">- </w:t>
      </w:r>
      <w:r w:rsidR="00E5726F">
        <w:rPr>
          <w:sz w:val="28"/>
          <w:szCs w:val="28"/>
          <w:lang w:val="vi-VN"/>
        </w:rPr>
        <w:t xml:space="preserve">Quyết định số </w:t>
      </w:r>
      <w:r w:rsidR="00514AF4" w:rsidRPr="00CF0D54">
        <w:rPr>
          <w:sz w:val="28"/>
          <w:szCs w:val="28"/>
          <w:lang w:val="vi-VN"/>
        </w:rPr>
        <w:t>3372</w:t>
      </w:r>
      <w:r w:rsidR="00330E90" w:rsidRPr="00CF0D54">
        <w:rPr>
          <w:sz w:val="28"/>
          <w:szCs w:val="28"/>
          <w:lang w:val="vi-VN"/>
        </w:rPr>
        <w:t>/QĐ-BCT ngày 18 tháng 1</w:t>
      </w:r>
      <w:r w:rsidR="00514AF4" w:rsidRPr="00CF0D54">
        <w:rPr>
          <w:sz w:val="28"/>
          <w:szCs w:val="28"/>
          <w:lang w:val="vi-VN"/>
        </w:rPr>
        <w:t>2</w:t>
      </w:r>
      <w:r w:rsidR="00330E90" w:rsidRPr="00CF0D54">
        <w:rPr>
          <w:sz w:val="28"/>
          <w:szCs w:val="28"/>
          <w:lang w:val="vi-VN"/>
        </w:rPr>
        <w:t xml:space="preserve"> năm 2020 của Bộ trưởng Bộ Công Thương về việc rà soát lần thứ nhất việc áp dụng biện pháp chống bán phá giá một số sản phẩm </w:t>
      </w:r>
      <w:r w:rsidR="00514AF4" w:rsidRPr="00CF0D54">
        <w:rPr>
          <w:sz w:val="28"/>
          <w:szCs w:val="28"/>
          <w:lang w:val="vi-VN"/>
        </w:rPr>
        <w:t xml:space="preserve">thép hợp kim hoặc không hợp kim được cán phẳng, được sơn có xuất xứ từ nước </w:t>
      </w:r>
      <w:bookmarkStart w:id="1" w:name="_Hlk524701839"/>
      <w:r w:rsidR="00514AF4" w:rsidRPr="00CF0D54">
        <w:rPr>
          <w:sz w:val="28"/>
          <w:szCs w:val="28"/>
          <w:lang w:val="vi-VN"/>
        </w:rPr>
        <w:t>Cộng hòa Nhân dân Trung Hoa</w:t>
      </w:r>
      <w:bookmarkEnd w:id="1"/>
      <w:r w:rsidR="00514AF4" w:rsidRPr="00CF0D54">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18F8781B" w:rsidR="00A77D79" w:rsidRPr="00CF0D54" w:rsidRDefault="00315547" w:rsidP="00AF3510">
      <w:pPr>
        <w:pStyle w:val="NormalIndent"/>
        <w:tabs>
          <w:tab w:val="left" w:pos="2977"/>
        </w:tabs>
        <w:spacing w:before="120" w:after="120"/>
        <w:ind w:left="0"/>
        <w:rPr>
          <w:sz w:val="28"/>
          <w:szCs w:val="28"/>
          <w:lang w:val="vi-VN"/>
        </w:rPr>
      </w:pPr>
      <w:r w:rsidRPr="00DC36D3">
        <w:rPr>
          <w:sz w:val="28"/>
          <w:szCs w:val="28"/>
          <w:lang w:val="vi-VN"/>
        </w:rPr>
        <w:t>17h00</w:t>
      </w:r>
      <w:r w:rsidR="00A77D79" w:rsidRPr="00DC36D3">
        <w:rPr>
          <w:sz w:val="28"/>
          <w:szCs w:val="28"/>
          <w:lang w:val="vi-VN"/>
        </w:rPr>
        <w:t xml:space="preserve"> ngày </w:t>
      </w:r>
      <w:r w:rsidR="00CF0D54">
        <w:rPr>
          <w:sz w:val="28"/>
          <w:szCs w:val="28"/>
          <w:lang w:val="en-US"/>
        </w:rPr>
        <w:t>10</w:t>
      </w:r>
      <w:r w:rsidR="00DB49D7" w:rsidRPr="00DC36D3">
        <w:rPr>
          <w:sz w:val="28"/>
          <w:szCs w:val="28"/>
          <w:lang w:val="vi-VN"/>
        </w:rPr>
        <w:t xml:space="preserve"> </w:t>
      </w:r>
      <w:r w:rsidR="00A77D79" w:rsidRPr="00DC36D3">
        <w:rPr>
          <w:sz w:val="28"/>
          <w:szCs w:val="28"/>
          <w:lang w:val="vi-VN"/>
        </w:rPr>
        <w:t xml:space="preserve">tháng </w:t>
      </w:r>
      <w:r w:rsidR="00330E90" w:rsidRPr="00CF0D54">
        <w:rPr>
          <w:sz w:val="28"/>
          <w:szCs w:val="28"/>
          <w:lang w:val="vi-VN"/>
        </w:rPr>
        <w:t>0</w:t>
      </w:r>
      <w:r w:rsidR="00FB0A95" w:rsidRPr="00CF0D54">
        <w:rPr>
          <w:sz w:val="28"/>
          <w:szCs w:val="28"/>
          <w:lang w:val="vi-VN"/>
        </w:rPr>
        <w:t>2</w:t>
      </w:r>
      <w:r w:rsidR="00DB49D7" w:rsidRPr="00DC36D3">
        <w:rPr>
          <w:sz w:val="28"/>
          <w:szCs w:val="28"/>
          <w:lang w:val="vi-VN"/>
        </w:rPr>
        <w:t xml:space="preserve"> </w:t>
      </w:r>
      <w:r w:rsidR="00A77D79" w:rsidRPr="00DC36D3">
        <w:rPr>
          <w:sz w:val="28"/>
          <w:szCs w:val="28"/>
          <w:lang w:val="vi-VN"/>
        </w:rPr>
        <w:t>năm 20</w:t>
      </w:r>
      <w:r w:rsidR="00E117B7" w:rsidRPr="00DC36D3">
        <w:rPr>
          <w:sz w:val="28"/>
          <w:szCs w:val="28"/>
          <w:lang w:val="vi-VN"/>
        </w:rPr>
        <w:t>2</w:t>
      </w:r>
      <w:r w:rsidR="00330E90" w:rsidRPr="00CF0D54">
        <w:rPr>
          <w:sz w:val="28"/>
          <w:szCs w:val="28"/>
          <w:lang w:val="vi-VN"/>
        </w:rPr>
        <w:t>1</w:t>
      </w:r>
      <w:r w:rsidR="00A77D79" w:rsidRPr="00DC36D3">
        <w:rPr>
          <w:sz w:val="28"/>
          <w:szCs w:val="28"/>
          <w:lang w:val="vi-VN"/>
        </w:rPr>
        <w:t xml:space="preserve"> (theo giờ Hà Nội)</w:t>
      </w:r>
      <w:r w:rsidR="00946E52" w:rsidRPr="00DC36D3">
        <w:rPr>
          <w:sz w:val="28"/>
          <w:szCs w:val="28"/>
          <w:lang w:val="vi-VN"/>
        </w:rPr>
        <w:t>.</w:t>
      </w:r>
      <w:r w:rsidR="005D17FB" w:rsidRPr="00CF0D54">
        <w:rPr>
          <w:sz w:val="28"/>
          <w:szCs w:val="28"/>
          <w:lang w:val="vi-VN"/>
        </w:rPr>
        <w:t xml:space="preserve"> </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1EAFF2FC" w:rsidR="00DB49D7" w:rsidRPr="00144D98" w:rsidRDefault="00E5726F" w:rsidP="00AF3510">
      <w:pPr>
        <w:spacing w:before="120" w:after="120"/>
        <w:rPr>
          <w:sz w:val="28"/>
          <w:szCs w:val="28"/>
          <w:lang w:val="vi-VN"/>
        </w:rPr>
      </w:pPr>
      <w:r>
        <w:rPr>
          <w:sz w:val="28"/>
          <w:szCs w:val="28"/>
          <w:lang w:val="vi-VN"/>
        </w:rPr>
        <w:t xml:space="preserve">1. </w:t>
      </w:r>
      <w:proofErr w:type="spellStart"/>
      <w:r w:rsidR="00FB0A95">
        <w:rPr>
          <w:sz w:val="28"/>
          <w:szCs w:val="28"/>
          <w:lang w:val="en-US"/>
        </w:rPr>
        <w:t>Vũ</w:t>
      </w:r>
      <w:proofErr w:type="spellEnd"/>
      <w:r w:rsidR="00FB0A95">
        <w:rPr>
          <w:sz w:val="28"/>
          <w:szCs w:val="28"/>
          <w:lang w:val="en-US"/>
        </w:rPr>
        <w:t xml:space="preserve"> </w:t>
      </w:r>
      <w:proofErr w:type="spellStart"/>
      <w:r w:rsidR="00FB0A95">
        <w:rPr>
          <w:sz w:val="28"/>
          <w:szCs w:val="28"/>
          <w:lang w:val="en-US"/>
        </w:rPr>
        <w:t>Quỳnh</w:t>
      </w:r>
      <w:proofErr w:type="spellEnd"/>
      <w:r w:rsidR="00FB0A95">
        <w:rPr>
          <w:sz w:val="28"/>
          <w:szCs w:val="28"/>
          <w:lang w:val="en-US"/>
        </w:rPr>
        <w:t xml:space="preserve"> Giao</w:t>
      </w:r>
      <w:r>
        <w:rPr>
          <w:sz w:val="28"/>
          <w:szCs w:val="28"/>
          <w:lang w:val="vi-VN"/>
        </w:rPr>
        <w:t xml:space="preserve"> – Email: </w:t>
      </w:r>
      <w:r w:rsidR="00CF0D54">
        <w:fldChar w:fldCharType="begin"/>
      </w:r>
      <w:r w:rsidR="00CF0D54">
        <w:instrText xml:space="preserve"> HYPERLINK "mailto:giaovq@moit.gov.vn" </w:instrText>
      </w:r>
      <w:r w:rsidR="00CF0D54">
        <w:fldChar w:fldCharType="separate"/>
      </w:r>
      <w:r w:rsidR="00FB0A95" w:rsidRPr="000B2D9E">
        <w:rPr>
          <w:rStyle w:val="Hyperlink"/>
          <w:sz w:val="28"/>
          <w:szCs w:val="28"/>
          <w:lang w:val="en-US"/>
        </w:rPr>
        <w:t>giaovq</w:t>
      </w:r>
      <w:r w:rsidR="00FB0A95" w:rsidRPr="000B2D9E">
        <w:rPr>
          <w:rStyle w:val="Hyperlink"/>
          <w:sz w:val="28"/>
          <w:szCs w:val="28"/>
          <w:lang w:val="vi-VN"/>
        </w:rPr>
        <w:t>@moit.gov.vn</w:t>
      </w:r>
      <w:r w:rsidR="00CF0D54">
        <w:rPr>
          <w:rStyle w:val="Hyperlink"/>
          <w:sz w:val="28"/>
          <w:szCs w:val="28"/>
          <w:lang w:val="vi-VN"/>
        </w:rPr>
        <w:fldChar w:fldCharType="end"/>
      </w:r>
      <w:r w:rsidR="007419DB" w:rsidRPr="00144D98">
        <w:rPr>
          <w:sz w:val="28"/>
          <w:szCs w:val="28"/>
          <w:lang w:val="vi-VN"/>
        </w:rPr>
        <w:t xml:space="preserve"> </w:t>
      </w:r>
    </w:p>
    <w:p w14:paraId="24F1A73D" w14:textId="1AD6E244"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391B9D">
        <w:rPr>
          <w:sz w:val="28"/>
          <w:szCs w:val="28"/>
          <w:lang w:val="en-US"/>
        </w:rPr>
        <w:t xml:space="preserve"> (ext. 11</w:t>
      </w:r>
      <w:r w:rsidR="00330E90">
        <w:rPr>
          <w:sz w:val="28"/>
          <w:szCs w:val="28"/>
          <w:lang w:val="en-US"/>
        </w:rPr>
        <w:t>2</w:t>
      </w:r>
      <w:r w:rsidR="00391B9D">
        <w:rPr>
          <w:sz w:val="28"/>
          <w:szCs w:val="28"/>
          <w:lang w:val="en-US"/>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sidRPr="00CF0D54">
        <w:rPr>
          <w:bCs/>
          <w:smallCaps/>
          <w:sz w:val="28"/>
          <w:szCs w:val="28"/>
          <w:lang w:val="vi-VN"/>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sidRPr="00CF0D54">
        <w:rPr>
          <w:bCs/>
          <w:smallCaps/>
          <w:sz w:val="28"/>
          <w:szCs w:val="28"/>
          <w:lang w:val="vi-VN"/>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5F9EA0B6"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w:t>
        </w:r>
        <w:r w:rsidR="00FD5EAB" w:rsidRPr="00953877">
          <w:rPr>
            <w:noProof/>
            <w:webHidden/>
            <w:sz w:val="26"/>
            <w:szCs w:val="26"/>
            <w:lang w:val="vi-VN"/>
          </w:rPr>
          <w:fldChar w:fldCharType="end"/>
        </w:r>
      </w:hyperlink>
    </w:p>
    <w:p w14:paraId="54877AA4" w14:textId="7A000A71"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11</w:t>
        </w:r>
        <w:r w:rsidR="00FD5EAB" w:rsidRPr="00953877">
          <w:rPr>
            <w:noProof/>
            <w:webHidden/>
            <w:sz w:val="26"/>
            <w:szCs w:val="26"/>
            <w:lang w:val="vi-VN"/>
          </w:rPr>
          <w:fldChar w:fldCharType="end"/>
        </w:r>
      </w:hyperlink>
    </w:p>
    <w:p w14:paraId="6C78B7D9" w14:textId="32495E9A"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13</w:t>
        </w:r>
        <w:r w:rsidR="00FD5EAB" w:rsidRPr="00953877">
          <w:rPr>
            <w:noProof/>
            <w:webHidden/>
            <w:sz w:val="26"/>
            <w:szCs w:val="26"/>
            <w:lang w:val="vi-VN"/>
          </w:rPr>
          <w:fldChar w:fldCharType="end"/>
        </w:r>
      </w:hyperlink>
    </w:p>
    <w:p w14:paraId="6E31EA9A" w14:textId="210D693D"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16</w:t>
        </w:r>
        <w:r w:rsidR="00FD5EAB" w:rsidRPr="00953877">
          <w:rPr>
            <w:noProof/>
            <w:webHidden/>
            <w:sz w:val="26"/>
            <w:szCs w:val="26"/>
            <w:lang w:val="vi-VN"/>
          </w:rPr>
          <w:fldChar w:fldCharType="end"/>
        </w:r>
      </w:hyperlink>
    </w:p>
    <w:p w14:paraId="0C021002" w14:textId="7967938D"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24</w:t>
        </w:r>
        <w:r w:rsidR="00FD5EAB" w:rsidRPr="00953877">
          <w:rPr>
            <w:noProof/>
            <w:webHidden/>
            <w:sz w:val="26"/>
            <w:szCs w:val="26"/>
            <w:lang w:val="vi-VN"/>
          </w:rPr>
          <w:fldChar w:fldCharType="end"/>
        </w:r>
      </w:hyperlink>
    </w:p>
    <w:p w14:paraId="462CCC28" w14:textId="7FF850D7"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35</w:t>
        </w:r>
        <w:r w:rsidR="00FD5EAB" w:rsidRPr="00953877">
          <w:rPr>
            <w:noProof/>
            <w:webHidden/>
            <w:sz w:val="26"/>
            <w:szCs w:val="26"/>
            <w:lang w:val="vi-VN"/>
          </w:rPr>
          <w:fldChar w:fldCharType="end"/>
        </w:r>
      </w:hyperlink>
    </w:p>
    <w:p w14:paraId="3FA0F38C" w14:textId="6B51E78A"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46</w:t>
        </w:r>
        <w:r w:rsidR="00FD5EAB" w:rsidRPr="00953877">
          <w:rPr>
            <w:noProof/>
            <w:webHidden/>
            <w:sz w:val="26"/>
            <w:szCs w:val="26"/>
            <w:lang w:val="vi-VN"/>
          </w:rPr>
          <w:fldChar w:fldCharType="end"/>
        </w:r>
      </w:hyperlink>
    </w:p>
    <w:p w14:paraId="1CAC139C" w14:textId="1BF5225F"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62</w:t>
        </w:r>
        <w:r w:rsidR="00FD5EAB" w:rsidRPr="00953877">
          <w:rPr>
            <w:noProof/>
            <w:webHidden/>
            <w:sz w:val="26"/>
            <w:szCs w:val="26"/>
            <w:lang w:val="vi-VN"/>
          </w:rPr>
          <w:fldChar w:fldCharType="end"/>
        </w:r>
      </w:hyperlink>
    </w:p>
    <w:p w14:paraId="107901AB" w14:textId="6AA120AE"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64</w:t>
        </w:r>
        <w:r w:rsidR="00FD5EAB" w:rsidRPr="00953877">
          <w:rPr>
            <w:noProof/>
            <w:webHidden/>
            <w:sz w:val="26"/>
            <w:szCs w:val="26"/>
            <w:lang w:val="vi-VN"/>
          </w:rPr>
          <w:fldChar w:fldCharType="end"/>
        </w:r>
      </w:hyperlink>
    </w:p>
    <w:p w14:paraId="0D41C73B" w14:textId="36947FD2"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65</w:t>
        </w:r>
        <w:r w:rsidR="00FD5EAB" w:rsidRPr="00953877">
          <w:rPr>
            <w:noProof/>
            <w:webHidden/>
            <w:sz w:val="26"/>
            <w:szCs w:val="26"/>
            <w:lang w:val="vi-VN"/>
          </w:rPr>
          <w:fldChar w:fldCharType="end"/>
        </w:r>
      </w:hyperlink>
    </w:p>
    <w:p w14:paraId="2F84C833" w14:textId="1732018E"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67</w:t>
        </w:r>
        <w:r w:rsidR="00FD5EAB" w:rsidRPr="00953877">
          <w:rPr>
            <w:noProof/>
            <w:webHidden/>
            <w:sz w:val="26"/>
            <w:szCs w:val="26"/>
            <w:lang w:val="vi-VN"/>
          </w:rPr>
          <w:fldChar w:fldCharType="end"/>
        </w:r>
      </w:hyperlink>
    </w:p>
    <w:p w14:paraId="140114FC" w14:textId="45B38742"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69</w:t>
        </w:r>
        <w:r w:rsidR="00FD5EAB" w:rsidRPr="00953877">
          <w:rPr>
            <w:noProof/>
            <w:webHidden/>
            <w:sz w:val="26"/>
            <w:szCs w:val="26"/>
            <w:lang w:val="vi-VN"/>
          </w:rPr>
          <w:fldChar w:fldCharType="end"/>
        </w:r>
      </w:hyperlink>
    </w:p>
    <w:p w14:paraId="088ED3D4" w14:textId="7FE6A56B"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70</w:t>
        </w:r>
        <w:r w:rsidR="00FD5EAB" w:rsidRPr="00953877">
          <w:rPr>
            <w:noProof/>
            <w:webHidden/>
            <w:sz w:val="26"/>
            <w:szCs w:val="26"/>
            <w:lang w:val="vi-VN"/>
          </w:rPr>
          <w:fldChar w:fldCharType="end"/>
        </w:r>
      </w:hyperlink>
    </w:p>
    <w:p w14:paraId="6A611C0B" w14:textId="3FF614DF"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73</w:t>
        </w:r>
        <w:r w:rsidR="00FD5EAB" w:rsidRPr="00953877">
          <w:rPr>
            <w:noProof/>
            <w:webHidden/>
            <w:sz w:val="26"/>
            <w:szCs w:val="26"/>
            <w:lang w:val="vi-VN"/>
          </w:rPr>
          <w:fldChar w:fldCharType="end"/>
        </w:r>
      </w:hyperlink>
    </w:p>
    <w:p w14:paraId="2A7DBC65" w14:textId="73F8D619"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78</w:t>
        </w:r>
        <w:r w:rsidR="00FD5EAB" w:rsidRPr="00953877">
          <w:rPr>
            <w:noProof/>
            <w:webHidden/>
            <w:sz w:val="26"/>
            <w:szCs w:val="26"/>
            <w:lang w:val="vi-VN"/>
          </w:rPr>
          <w:fldChar w:fldCharType="end"/>
        </w:r>
      </w:hyperlink>
    </w:p>
    <w:p w14:paraId="34B145D6" w14:textId="69972774"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80</w:t>
        </w:r>
        <w:r w:rsidR="00FD5EAB" w:rsidRPr="00953877">
          <w:rPr>
            <w:noProof/>
            <w:webHidden/>
            <w:sz w:val="26"/>
            <w:szCs w:val="26"/>
            <w:lang w:val="vi-VN"/>
          </w:rPr>
          <w:fldChar w:fldCharType="end"/>
        </w:r>
      </w:hyperlink>
    </w:p>
    <w:p w14:paraId="0FD0DFBD" w14:textId="061E1640"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81</w:t>
        </w:r>
        <w:r w:rsidR="00FD5EAB" w:rsidRPr="00953877">
          <w:rPr>
            <w:noProof/>
            <w:webHidden/>
            <w:sz w:val="26"/>
            <w:szCs w:val="26"/>
            <w:lang w:val="vi-VN"/>
          </w:rPr>
          <w:fldChar w:fldCharType="end"/>
        </w:r>
      </w:hyperlink>
    </w:p>
    <w:p w14:paraId="5B240397" w14:textId="5EFC9847"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83</w:t>
        </w:r>
        <w:r w:rsidR="00FD5EAB" w:rsidRPr="00953877">
          <w:rPr>
            <w:noProof/>
            <w:webHidden/>
            <w:sz w:val="26"/>
            <w:szCs w:val="26"/>
            <w:lang w:val="vi-VN"/>
          </w:rPr>
          <w:fldChar w:fldCharType="end"/>
        </w:r>
      </w:hyperlink>
    </w:p>
    <w:p w14:paraId="0FAA9EF6" w14:textId="57CBFAD5"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84</w:t>
        </w:r>
        <w:r w:rsidR="00FD5EAB" w:rsidRPr="00953877">
          <w:rPr>
            <w:noProof/>
            <w:webHidden/>
            <w:sz w:val="26"/>
            <w:szCs w:val="26"/>
            <w:lang w:val="vi-VN"/>
          </w:rPr>
          <w:fldChar w:fldCharType="end"/>
        </w:r>
      </w:hyperlink>
    </w:p>
    <w:p w14:paraId="1FA0F473" w14:textId="33EBAB71"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85</w:t>
        </w:r>
        <w:r w:rsidR="00FD5EAB" w:rsidRPr="00953877">
          <w:rPr>
            <w:noProof/>
            <w:webHidden/>
            <w:sz w:val="26"/>
            <w:szCs w:val="26"/>
            <w:lang w:val="vi-VN"/>
          </w:rPr>
          <w:fldChar w:fldCharType="end"/>
        </w:r>
      </w:hyperlink>
    </w:p>
    <w:p w14:paraId="7CCE9247" w14:textId="46AA47E4"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88</w:t>
        </w:r>
        <w:r w:rsidR="00FD5EAB" w:rsidRPr="00953877">
          <w:rPr>
            <w:noProof/>
            <w:webHidden/>
            <w:sz w:val="26"/>
            <w:szCs w:val="26"/>
            <w:lang w:val="vi-VN"/>
          </w:rPr>
          <w:fldChar w:fldCharType="end"/>
        </w:r>
      </w:hyperlink>
    </w:p>
    <w:p w14:paraId="1BCE97F8" w14:textId="26D61486"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93</w:t>
        </w:r>
        <w:r w:rsidR="00FD5EAB" w:rsidRPr="00953877">
          <w:rPr>
            <w:noProof/>
            <w:webHidden/>
            <w:sz w:val="26"/>
            <w:szCs w:val="26"/>
            <w:lang w:val="vi-VN"/>
          </w:rPr>
          <w:fldChar w:fldCharType="end"/>
        </w:r>
      </w:hyperlink>
    </w:p>
    <w:p w14:paraId="5FA8C767" w14:textId="52583C30" w:rsidR="00FD5EAB" w:rsidRPr="00953877" w:rsidRDefault="00E501C6"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95</w:t>
        </w:r>
        <w:r w:rsidR="00FD5EAB" w:rsidRPr="00953877">
          <w:rPr>
            <w:noProof/>
            <w:webHidden/>
            <w:sz w:val="26"/>
            <w:szCs w:val="26"/>
            <w:lang w:val="vi-VN"/>
          </w:rPr>
          <w:fldChar w:fldCharType="end"/>
        </w:r>
      </w:hyperlink>
    </w:p>
    <w:p w14:paraId="68F6B11A" w14:textId="4D99ED1D" w:rsidR="00E10CC7" w:rsidRPr="00953877" w:rsidRDefault="00E501C6"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101</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712501B5" w14:textId="6458B567" w:rsidR="00FB0A95" w:rsidRPr="00CF0D54" w:rsidRDefault="00540EED" w:rsidP="00FB0A95">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AF6376" w:rsidRPr="00CF0D54">
        <w:rPr>
          <w:sz w:val="28"/>
          <w:szCs w:val="28"/>
          <w:lang w:val="vi-VN"/>
        </w:rPr>
        <w:t>82</w:t>
      </w:r>
      <w:r w:rsidRPr="00953877">
        <w:rPr>
          <w:sz w:val="28"/>
          <w:szCs w:val="28"/>
          <w:lang w:val="vi-VN"/>
        </w:rPr>
        <w:t xml:space="preserve"> Luật Quản lý ngoại thương, </w:t>
      </w:r>
      <w:r w:rsidR="00336849" w:rsidRPr="00953877">
        <w:rPr>
          <w:sz w:val="28"/>
          <w:szCs w:val="28"/>
          <w:lang w:val="vi-VN"/>
        </w:rPr>
        <w:t>Cơ quan điều tra</w:t>
      </w:r>
      <w:r w:rsidR="00F73743" w:rsidRPr="00953877">
        <w:rPr>
          <w:sz w:val="28"/>
          <w:szCs w:val="28"/>
          <w:lang w:val="vi-VN"/>
        </w:rPr>
        <w:t xml:space="preserve"> tiến hành </w:t>
      </w:r>
      <w:r w:rsidR="00AF6376" w:rsidRPr="00CF0D54">
        <w:rPr>
          <w:sz w:val="28"/>
          <w:szCs w:val="28"/>
          <w:lang w:val="vi-VN"/>
        </w:rPr>
        <w:t>r</w:t>
      </w:r>
      <w:r w:rsidR="00AF6376" w:rsidRPr="00AF6376">
        <w:rPr>
          <w:sz w:val="28"/>
          <w:szCs w:val="28"/>
          <w:lang w:val="vi-VN"/>
        </w:rPr>
        <w:t xml:space="preserve">à soát </w:t>
      </w:r>
      <w:r w:rsidR="00330E90" w:rsidRPr="00CF0D54">
        <w:rPr>
          <w:sz w:val="28"/>
          <w:szCs w:val="28"/>
          <w:lang w:val="vi-VN"/>
        </w:rPr>
        <w:t>việc áp dụng biện pháp chống bán phá giá</w:t>
      </w:r>
      <w:r w:rsidR="00AF6376" w:rsidRPr="00AF6376">
        <w:rPr>
          <w:sz w:val="28"/>
          <w:szCs w:val="28"/>
          <w:lang w:val="vi-VN"/>
        </w:rPr>
        <w:t xml:space="preserve"> đối với một số sản </w:t>
      </w:r>
      <w:r w:rsidR="00AF6376" w:rsidRPr="00FB0A95">
        <w:rPr>
          <w:sz w:val="28"/>
          <w:szCs w:val="28"/>
          <w:lang w:val="vi-VN"/>
        </w:rPr>
        <w:t xml:space="preserve">phẩm </w:t>
      </w:r>
      <w:r w:rsidR="00FB0A95" w:rsidRPr="00CF0D54">
        <w:rPr>
          <w:sz w:val="28"/>
          <w:szCs w:val="28"/>
          <w:lang w:val="vi-VN"/>
        </w:rPr>
        <w:t>thép hợp kim hoặc không hợp kim được cán phẳng, được sơn có xuất xứ từ nước Cộng hòa Nhân dân Trung Hoa (Trung Quốc).</w:t>
      </w:r>
    </w:p>
    <w:p w14:paraId="1030052A" w14:textId="33BF6F52" w:rsidR="00393DD5" w:rsidRPr="00CF0D54"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đánh giá</w:t>
      </w:r>
      <w:r w:rsidR="00330E90" w:rsidRPr="00CF0D54">
        <w:rPr>
          <w:bCs/>
          <w:sz w:val="28"/>
          <w:szCs w:val="28"/>
          <w:lang w:val="vi-VN"/>
        </w:rPr>
        <w:t xml:space="preserve"> lại</w:t>
      </w:r>
      <w:r w:rsidR="00393DD5" w:rsidRPr="00953877">
        <w:rPr>
          <w:bCs/>
          <w:sz w:val="28"/>
          <w:szCs w:val="28"/>
          <w:lang w:val="vi-VN"/>
        </w:rPr>
        <w:t xml:space="preserve"> hành vi bán phá giá của hàng hóa </w:t>
      </w:r>
      <w:r w:rsidR="00330E90" w:rsidRPr="00CF0D54">
        <w:rPr>
          <w:bCs/>
          <w:sz w:val="28"/>
          <w:szCs w:val="28"/>
          <w:lang w:val="vi-VN"/>
        </w:rPr>
        <w:t>nhập khẩu có xuất xứ từ Trung Quốc của một số công ty thuộc phạm vi điều tra rà soát.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5E48DC00"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w:t>
      </w:r>
      <w:r w:rsidR="00585566" w:rsidRPr="00CF0D54">
        <w:rPr>
          <w:bCs/>
          <w:sz w:val="28"/>
          <w:szCs w:val="28"/>
          <w:u w:val="single"/>
          <w:lang w:val="vi-VN"/>
        </w:rPr>
        <w:t>tại Trung</w:t>
      </w:r>
      <w:r w:rsidR="003B68B0" w:rsidRPr="00CF0D54">
        <w:rPr>
          <w:bCs/>
          <w:sz w:val="28"/>
          <w:szCs w:val="28"/>
          <w:u w:val="single"/>
          <w:lang w:val="vi-VN"/>
        </w:rPr>
        <w:t xml:space="preserve"> Quốc</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w:t>
      </w:r>
      <w:r w:rsidRPr="00953877">
        <w:rPr>
          <w:bCs/>
          <w:sz w:val="28"/>
          <w:szCs w:val="28"/>
          <w:lang w:val="vi-VN"/>
        </w:rPr>
        <w:lastRenderedPageBreak/>
        <w:t xml:space="preserve">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51F457DD"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 xml:space="preserve">Tất cả các công ty sản xuất và/hoặc xuất khẩu tại </w:t>
      </w:r>
      <w:r w:rsidR="00D33688" w:rsidRPr="00CF0D54">
        <w:rPr>
          <w:sz w:val="28"/>
          <w:szCs w:val="28"/>
          <w:lang w:val="vi-VN"/>
        </w:rPr>
        <w:t>Trung Quốc</w:t>
      </w:r>
      <w:r w:rsidR="00562DBC" w:rsidRPr="00D04B81">
        <w:rPr>
          <w:sz w:val="28"/>
          <w:szCs w:val="28"/>
          <w:lang w:val="vi-VN"/>
        </w:rPr>
        <w:t xml:space="preserve"> </w:t>
      </w:r>
      <w:r w:rsidR="00562DBC" w:rsidRPr="00953877">
        <w:rPr>
          <w:sz w:val="28"/>
          <w:szCs w:val="28"/>
          <w:lang w:val="vi-VN"/>
        </w:rPr>
        <w:t xml:space="preserve">được khuyến nghị trả lời Bản câu hỏi này. Nếu Công ty không sản 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 xml:space="preserve">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w:t>
      </w:r>
      <w:r w:rsidRPr="00A108C8">
        <w:rPr>
          <w:sz w:val="28"/>
          <w:szCs w:val="28"/>
          <w:lang w:val="vi-VN"/>
        </w:rPr>
        <w:lastRenderedPageBreak/>
        <w:t>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953877">
        <w:rPr>
          <w:bCs/>
          <w:sz w:val="28"/>
          <w:szCs w:val="28"/>
          <w:lang w:val="vi-VN"/>
        </w:rPr>
        <w:tab/>
      </w:r>
    </w:p>
    <w:p w14:paraId="1E1B2447" w14:textId="63220620" w:rsidR="00986AF0" w:rsidRDefault="00562DBC" w:rsidP="00562DBC">
      <w:pPr>
        <w:widowControl w:val="0"/>
        <w:ind w:firstLine="720"/>
        <w:rPr>
          <w:bCs/>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7F693409" w14:textId="77777777" w:rsidR="00D31AEB" w:rsidRPr="00953877" w:rsidRDefault="00D31AEB" w:rsidP="00D31AEB">
      <w:pPr>
        <w:widowControl w:val="0"/>
        <w:spacing w:after="0"/>
        <w:ind w:left="1134" w:hanging="567"/>
        <w:rPr>
          <w:b/>
          <w:sz w:val="28"/>
          <w:szCs w:val="28"/>
          <w:lang w:val="vi-VN"/>
        </w:rPr>
      </w:pPr>
      <w:r w:rsidRPr="00953877">
        <w:rPr>
          <w:b/>
          <w:sz w:val="28"/>
          <w:szCs w:val="28"/>
          <w:lang w:val="vi-VN"/>
        </w:rPr>
        <w:t>Lưu ý</w:t>
      </w:r>
      <w:r>
        <w:rPr>
          <w:b/>
          <w:sz w:val="28"/>
          <w:szCs w:val="28"/>
          <w:lang w:val="en-US"/>
        </w:rPr>
        <w:t xml:space="preserve"> </w:t>
      </w:r>
      <w:proofErr w:type="spellStart"/>
      <w:r>
        <w:rPr>
          <w:b/>
          <w:sz w:val="28"/>
          <w:szCs w:val="28"/>
          <w:lang w:val="en-US"/>
        </w:rPr>
        <w:t>số</w:t>
      </w:r>
      <w:proofErr w:type="spellEnd"/>
      <w:r>
        <w:rPr>
          <w:b/>
          <w:sz w:val="28"/>
          <w:szCs w:val="28"/>
          <w:lang w:val="en-US"/>
        </w:rPr>
        <w:t xml:space="preserve"> 3</w:t>
      </w:r>
      <w:r w:rsidRPr="00953877">
        <w:rPr>
          <w:b/>
          <w:sz w:val="28"/>
          <w:szCs w:val="28"/>
          <w:lang w:val="vi-VN"/>
        </w:rPr>
        <w:t>:</w:t>
      </w:r>
    </w:p>
    <w:p w14:paraId="01FE2A72" w14:textId="77777777" w:rsidR="00D31AEB" w:rsidRPr="00953877" w:rsidRDefault="00D31AEB" w:rsidP="00D31AEB">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Hàng hóa bị điều tra, công ty đó phải lập bản trả lời riêng cho </w:t>
      </w:r>
      <w:r w:rsidRPr="00144D98">
        <w:rPr>
          <w:sz w:val="28"/>
          <w:szCs w:val="28"/>
          <w:lang w:val="vi-VN"/>
        </w:rPr>
        <w:t xml:space="preserve">phần A-H </w:t>
      </w:r>
      <w:r w:rsidRPr="00484DA3">
        <w:rPr>
          <w:sz w:val="28"/>
          <w:szCs w:val="28"/>
          <w:lang w:val="vi-VN"/>
        </w:rPr>
        <w:t>của</w:t>
      </w:r>
      <w:r w:rsidRPr="00953877">
        <w:rPr>
          <w:sz w:val="28"/>
          <w:szCs w:val="28"/>
          <w:lang w:val="vi-VN"/>
        </w:rPr>
        <w:t xml:space="preserve"> Bản câu hỏi này.</w:t>
      </w:r>
    </w:p>
    <w:p w14:paraId="0EAEFD8E" w14:textId="77777777" w:rsidR="00D31AEB" w:rsidRDefault="00D31AEB" w:rsidP="00D31AEB">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t bị điều tra phải trả lời Phụ lục I khi các công ty trực thuộc và công ty liên kết khác tham gia vào</w:t>
      </w:r>
      <w:r w:rsidRPr="008C67A1">
        <w:rPr>
          <w:sz w:val="28"/>
          <w:szCs w:val="28"/>
          <w:lang w:val="vi-VN"/>
        </w:rPr>
        <w:t xml:space="preserve"> việc </w:t>
      </w:r>
      <w:r w:rsidRPr="00953877">
        <w:rPr>
          <w:sz w:val="28"/>
          <w:szCs w:val="28"/>
          <w:lang w:val="vi-VN"/>
        </w:rPr>
        <w:t xml:space="preserve">bán hoặc tiếp thị các Hàng hóa bị điều tra </w:t>
      </w:r>
      <w:r w:rsidRPr="00D04B81">
        <w:rPr>
          <w:sz w:val="28"/>
          <w:szCs w:val="28"/>
          <w:lang w:val="vi-VN"/>
        </w:rPr>
        <w:t xml:space="preserve">tại thị trường nội địa hoặc xuất khẩu sang </w:t>
      </w:r>
      <w:r w:rsidRPr="00953877">
        <w:rPr>
          <w:sz w:val="28"/>
          <w:szCs w:val="28"/>
          <w:lang w:val="vi-VN"/>
        </w:rPr>
        <w:t xml:space="preserve">Việt Nam. </w:t>
      </w:r>
    </w:p>
    <w:p w14:paraId="6A41F585" w14:textId="77777777" w:rsidR="00D31AEB" w:rsidRPr="00EC0D9F" w:rsidRDefault="00D31AEB" w:rsidP="00D31AEB">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“nguyên vật liệu chính” và/hoặc “phụ liệu chính”</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007E23BF" w14:textId="692192CC" w:rsidR="006160A0" w:rsidRPr="00CF0D54" w:rsidRDefault="00E43AA0" w:rsidP="006160A0">
      <w:pPr>
        <w:pStyle w:val="BodyTextIndent3"/>
        <w:spacing w:before="0" w:after="240"/>
        <w:ind w:left="0" w:firstLine="567"/>
        <w:rPr>
          <w:sz w:val="28"/>
          <w:szCs w:val="28"/>
          <w:lang w:val="vi-VN" w:eastAsia="en-GB"/>
        </w:rPr>
      </w:pPr>
      <w:r w:rsidRPr="00DC36D3">
        <w:rPr>
          <w:sz w:val="28"/>
          <w:szCs w:val="28"/>
          <w:lang w:val="vi-VN" w:eastAsia="en-GB"/>
        </w:rPr>
        <w:t xml:space="preserve">2. </w:t>
      </w:r>
      <w:r w:rsidRPr="00DC36D3">
        <w:rPr>
          <w:sz w:val="28"/>
          <w:szCs w:val="28"/>
          <w:lang w:val="vi-VN" w:eastAsia="en-GB"/>
        </w:rPr>
        <w:tab/>
        <w:t>Đối với mỗi yêu cầu cung cấp thông tin về số liệu</w:t>
      </w:r>
      <w:r w:rsidR="006160A0" w:rsidRPr="00CF0D54">
        <w:rPr>
          <w:sz w:val="28"/>
          <w:szCs w:val="28"/>
          <w:lang w:val="vi-VN" w:eastAsia="en-GB"/>
        </w:rPr>
        <w:t xml:space="preserve"> tại các nội dung </w:t>
      </w:r>
      <w:r w:rsidR="006160A0" w:rsidRPr="00CF0D54">
        <w:rPr>
          <w:sz w:val="28"/>
          <w:szCs w:val="28"/>
          <w:lang w:val="vi-VN" w:eastAsia="en-GB"/>
        </w:rPr>
        <w:lastRenderedPageBreak/>
        <w:t>bên dưới</w:t>
      </w:r>
      <w:r w:rsidRPr="00DC36D3">
        <w:rPr>
          <w:sz w:val="28"/>
          <w:szCs w:val="28"/>
          <w:lang w:val="vi-VN" w:eastAsia="en-GB"/>
        </w:rPr>
        <w:t>,</w:t>
      </w:r>
      <w:r w:rsidR="006160A0" w:rsidRPr="00CF0D54">
        <w:rPr>
          <w:sz w:val="28"/>
          <w:szCs w:val="28"/>
          <w:lang w:val="vi-VN" w:eastAsia="en-GB"/>
        </w:rPr>
        <w:t xml:space="preserve"> </w:t>
      </w:r>
      <w:r w:rsidRPr="00DC36D3">
        <w:rPr>
          <w:sz w:val="28"/>
          <w:szCs w:val="28"/>
          <w:lang w:val="vi-VN" w:eastAsia="en-GB"/>
        </w:rPr>
        <w:t xml:space="preserve">Công ty cần nêu rõ nguồn số liệu trên hệ thống </w:t>
      </w:r>
      <w:r w:rsidR="00516C81" w:rsidRPr="00DC36D3">
        <w:rPr>
          <w:sz w:val="28"/>
          <w:szCs w:val="28"/>
          <w:lang w:val="vi-VN" w:eastAsia="en-GB"/>
        </w:rPr>
        <w:t>kế toán</w:t>
      </w:r>
      <w:r w:rsidRPr="00DC36D3">
        <w:rPr>
          <w:sz w:val="28"/>
          <w:szCs w:val="28"/>
          <w:lang w:val="vi-VN" w:eastAsia="en-GB"/>
        </w:rPr>
        <w:t xml:space="preserve"> của Công ty</w:t>
      </w:r>
      <w:r w:rsidR="00D31AEB" w:rsidRPr="00CF0D54">
        <w:rPr>
          <w:sz w:val="28"/>
          <w:szCs w:val="28"/>
          <w:lang w:val="vi-VN" w:eastAsia="en-GB"/>
        </w:rPr>
        <w:t xml:space="preserve"> và cung cấp bảng chi tiết tài khoản tương ứng</w:t>
      </w:r>
      <w:r w:rsidR="006160A0" w:rsidRPr="00CF0D54">
        <w:rPr>
          <w:sz w:val="28"/>
          <w:szCs w:val="28"/>
          <w:lang w:val="vi-VN" w:eastAsia="en-GB"/>
        </w:rPr>
        <w:t xml:space="preserve"> trong POI</w:t>
      </w:r>
      <w:r w:rsidR="00E11C0F" w:rsidRPr="00CF0D54">
        <w:rPr>
          <w:sz w:val="28"/>
          <w:szCs w:val="28"/>
          <w:lang w:val="vi-VN" w:eastAsia="en-GB"/>
        </w:rPr>
        <w:t xml:space="preserve"> làm cơ sở kiểm tra, xác minh lại thông tin công ty đã cung cấp</w:t>
      </w:r>
      <w:r w:rsidRPr="00DC36D3">
        <w:rPr>
          <w:sz w:val="28"/>
          <w:szCs w:val="28"/>
          <w:lang w:val="vi-VN" w:eastAsia="en-GB"/>
        </w:rPr>
        <w:t>.</w:t>
      </w:r>
      <w:r w:rsidR="00D31AEB" w:rsidRPr="00CF0D54">
        <w:rPr>
          <w:sz w:val="28"/>
          <w:szCs w:val="28"/>
          <w:lang w:val="vi-VN" w:eastAsia="en-GB"/>
        </w:rPr>
        <w:t xml:space="preserve"> Đồng thời, đề nghị Công ty cung cấp bảng cân đối tài khoản (trial balance) của công ty trong từng </w:t>
      </w:r>
      <w:r w:rsidR="00E11C0F" w:rsidRPr="00CF0D54">
        <w:rPr>
          <w:sz w:val="28"/>
          <w:szCs w:val="28"/>
          <w:lang w:val="vi-VN" w:eastAsia="en-GB"/>
        </w:rPr>
        <w:t>giai đoạn</w:t>
      </w:r>
      <w:r w:rsidR="00D31AEB" w:rsidRPr="00CF0D54">
        <w:rPr>
          <w:sz w:val="28"/>
          <w:szCs w:val="28"/>
          <w:lang w:val="vi-VN" w:eastAsia="en-GB"/>
        </w:rPr>
        <w:t xml:space="preserve"> POI, POI-1 và POI-2.</w:t>
      </w:r>
      <w:r w:rsidR="006160A0" w:rsidRPr="00CF0D54">
        <w:rPr>
          <w:sz w:val="28"/>
          <w:szCs w:val="28"/>
          <w:lang w:val="vi-VN" w:eastAsia="en-GB"/>
        </w:rPr>
        <w:t xml:space="preserve"> Ngoài ra CQĐT đề nghị Công ty cung cấp bảng chi tiết về hệ thống tài khoản kế toán của công ty (ở cấp độ chi tiết nhất) (Chart of Accounts) và phải được dịch sang tiếng Việt. </w:t>
      </w:r>
      <w:r w:rsidR="006160A0" w:rsidRPr="00DC36D3">
        <w:rPr>
          <w:sz w:val="28"/>
          <w:szCs w:val="28"/>
          <w:lang w:val="vi-VN" w:eastAsia="en-GB"/>
        </w:rPr>
        <w:t xml:space="preserve"> </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lastRenderedPageBreak/>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3E889D8E"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B30E03" w:rsidRPr="00CF0D54">
        <w:rPr>
          <w:b/>
          <w:bCs/>
          <w:sz w:val="28"/>
          <w:szCs w:val="28"/>
          <w:lang w:val="vi-VN"/>
        </w:rPr>
        <w:t xml:space="preserve">, </w:t>
      </w:r>
      <w:r w:rsidR="004E764A" w:rsidRPr="00CF0D54">
        <w:rPr>
          <w:b/>
          <w:bCs/>
          <w:sz w:val="28"/>
          <w:szCs w:val="28"/>
          <w:lang w:val="vi-VN"/>
        </w:rPr>
        <w:t>POI-1</w:t>
      </w:r>
      <w:r w:rsidR="004E764A" w:rsidRPr="00CF0D54">
        <w:rPr>
          <w:sz w:val="28"/>
          <w:szCs w:val="28"/>
          <w:lang w:val="vi-VN"/>
        </w:rPr>
        <w:t xml:space="preserve">, </w:t>
      </w:r>
      <w:r w:rsidR="004E764A" w:rsidRPr="00CF0D54">
        <w:rPr>
          <w:b/>
          <w:bCs/>
          <w:sz w:val="28"/>
          <w:szCs w:val="28"/>
          <w:lang w:val="vi-VN"/>
        </w:rPr>
        <w:t>POI-2</w:t>
      </w:r>
      <w:r w:rsidR="004E764A" w:rsidRPr="00CF0D54">
        <w:rPr>
          <w:sz w:val="28"/>
          <w:szCs w:val="28"/>
          <w:lang w:val="vi-VN"/>
        </w:rPr>
        <w:t xml:space="preserve"> </w:t>
      </w:r>
      <w:r w:rsidR="007A180E" w:rsidRPr="004E764A">
        <w:rPr>
          <w:sz w:val="28"/>
          <w:szCs w:val="28"/>
          <w:lang w:val="vi-VN"/>
        </w:rPr>
        <w:t>đều</w:t>
      </w:r>
      <w:r w:rsidR="007A180E" w:rsidRPr="00953877">
        <w:rPr>
          <w:sz w:val="28"/>
          <w:szCs w:val="28"/>
          <w:lang w:val="vi-VN"/>
        </w:rPr>
        <w:t xml:space="preserve">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4CA4B9F4" w14:textId="77777777" w:rsidR="000D3311" w:rsidRPr="00CF0D54" w:rsidRDefault="000A1E72" w:rsidP="000D3311">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r w:rsidR="000D3311" w:rsidRPr="00CF0D54">
        <w:rPr>
          <w:sz w:val="28"/>
          <w:szCs w:val="28"/>
          <w:lang w:val="vi-VN"/>
        </w:rPr>
        <w:t xml:space="preserve"> </w:t>
      </w:r>
    </w:p>
    <w:p w14:paraId="6F8A3937" w14:textId="371753FD" w:rsidR="00126ACD" w:rsidRPr="000D3311" w:rsidRDefault="00126ACD" w:rsidP="000D3311">
      <w:pPr>
        <w:widowControl w:val="0"/>
        <w:ind w:firstLine="540"/>
        <w:rPr>
          <w:sz w:val="28"/>
          <w:szCs w:val="28"/>
          <w:lang w:val="vi-VN"/>
        </w:rPr>
      </w:pPr>
      <w:r w:rsidRPr="00CF0D54">
        <w:rPr>
          <w:sz w:val="28"/>
          <w:szCs w:val="28"/>
          <w:lang w:val="vi-VN"/>
        </w:rPr>
        <w:t xml:space="preserve">Ngoài ra, </w:t>
      </w:r>
      <w:r w:rsidR="000D3311" w:rsidRPr="00CF0D54">
        <w:rPr>
          <w:sz w:val="28"/>
          <w:szCs w:val="28"/>
          <w:lang w:val="vi-VN"/>
        </w:rPr>
        <w:t>các</w:t>
      </w:r>
      <w:r w:rsidRPr="00CF0D54">
        <w:rPr>
          <w:sz w:val="28"/>
          <w:szCs w:val="28"/>
          <w:lang w:val="vi-VN"/>
        </w:rPr>
        <w:t xml:space="preserve"> công ty</w:t>
      </w:r>
      <w:r w:rsidR="000D3311" w:rsidRPr="00CF0D54">
        <w:rPr>
          <w:sz w:val="28"/>
          <w:szCs w:val="28"/>
          <w:lang w:val="vi-VN"/>
        </w:rPr>
        <w:t xml:space="preserve"> sản xuất</w:t>
      </w:r>
      <w:r w:rsidRPr="00CF0D54">
        <w:rPr>
          <w:sz w:val="28"/>
          <w:szCs w:val="28"/>
          <w:lang w:val="vi-VN"/>
        </w:rPr>
        <w:t xml:space="preserve"> đồng thời cung cấp các mẫu giấy chứng nhận chất lượng (Mill-test certificate) đối với hàng hóa bị điều tra do công ty sản xuất và xuất khẩu sang thị trường Việt Nam.</w:t>
      </w:r>
    </w:p>
    <w:p w14:paraId="0C488620" w14:textId="5F85AD93"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z w:val="28"/>
          <w:szCs w:val="28"/>
          <w:lang w:val="vi-VN"/>
        </w:rPr>
        <w:tab/>
        <w:t xml:space="preserve">Địa chỉ: </w:t>
      </w:r>
      <w:r w:rsidR="009A11C2" w:rsidRPr="00CF0D54">
        <w:rPr>
          <w:b/>
          <w:sz w:val="28"/>
          <w:szCs w:val="28"/>
          <w:lang w:val="vi-VN"/>
        </w:rPr>
        <w:t>Tầng 8, 23</w:t>
      </w:r>
      <w:r w:rsidRPr="00953877">
        <w:rPr>
          <w:b/>
          <w:sz w:val="28"/>
          <w:szCs w:val="28"/>
          <w:lang w:val="vi-VN"/>
        </w:rPr>
        <w:t xml:space="preserve"> Ngô Quyền, H</w:t>
      </w:r>
      <w:r w:rsidR="00956F34" w:rsidRPr="00CF0D54">
        <w:rPr>
          <w:b/>
          <w:sz w:val="28"/>
          <w:szCs w:val="28"/>
          <w:lang w:val="vi-VN"/>
        </w:rPr>
        <w:t>oàn</w:t>
      </w:r>
      <w:r w:rsidRPr="00953877">
        <w:rPr>
          <w:b/>
          <w:sz w:val="28"/>
          <w:szCs w:val="28"/>
          <w:lang w:val="vi-VN"/>
        </w:rPr>
        <w:t xml:space="preserve"> Kiếm, Hà Nội</w:t>
      </w:r>
      <w:r w:rsidR="00004DF7" w:rsidRPr="00953877">
        <w:rPr>
          <w:b/>
          <w:sz w:val="28"/>
          <w:szCs w:val="28"/>
          <w:lang w:val="vi-VN"/>
        </w:rPr>
        <w:t>, Việt Nam</w:t>
      </w:r>
    </w:p>
    <w:p w14:paraId="793B6837" w14:textId="1B4D5C0C" w:rsidR="00F243B0" w:rsidRPr="00CF0D5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953877">
        <w:rPr>
          <w:b/>
          <w:sz w:val="28"/>
          <w:szCs w:val="28"/>
          <w:lang w:val="vi-VN"/>
        </w:rPr>
        <w:t xml:space="preserve">                    </w:t>
      </w:r>
      <w:r w:rsidR="009A11C2" w:rsidRPr="00CF0D54">
        <w:rPr>
          <w:b/>
          <w:sz w:val="28"/>
          <w:szCs w:val="28"/>
          <w:lang w:val="vi-VN"/>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sidR="009A11C2" w:rsidRPr="00CF0D54">
        <w:rPr>
          <w:b/>
          <w:smallCaps/>
          <w:sz w:val="28"/>
          <w:szCs w:val="28"/>
          <w:lang w:val="vi-VN"/>
        </w:rPr>
        <w:t>c</w:t>
      </w:r>
      <w:r w:rsidRPr="00CF0D54">
        <w:rPr>
          <w:b/>
          <w:smallCaps/>
          <w:sz w:val="28"/>
          <w:szCs w:val="28"/>
          <w:lang w:val="vi-VN"/>
        </w:rPr>
        <w:t>hiều</w:t>
      </w:r>
      <w:r w:rsidRPr="00CF0D54">
        <w:rPr>
          <w:b/>
          <w:smallCaps/>
          <w:sz w:val="28"/>
          <w:szCs w:val="28"/>
          <w:lang w:val="vi-VN"/>
        </w:rPr>
        <w:tab/>
        <w:t>13</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 đến 1</w:t>
      </w:r>
      <w:r w:rsidR="00BC3E71" w:rsidRPr="00CF0D54">
        <w:rPr>
          <w:b/>
          <w:smallCaps/>
          <w:sz w:val="28"/>
          <w:szCs w:val="28"/>
          <w:lang w:val="vi-VN"/>
        </w:rPr>
        <w:t>7</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lastRenderedPageBreak/>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4632B869" w:rsidR="002A41A5" w:rsidRPr="00CF0D54" w:rsidRDefault="009C3688" w:rsidP="00AF3510">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w:t>
      </w:r>
      <w:r w:rsidR="00D33688" w:rsidRPr="00CF0D54">
        <w:rPr>
          <w:sz w:val="28"/>
          <w:szCs w:val="28"/>
          <w:lang w:val="vi-VN"/>
        </w:rPr>
        <w:t>10</w:t>
      </w:r>
      <w:r w:rsidR="00897012" w:rsidRPr="00897012">
        <w:rPr>
          <w:sz w:val="28"/>
          <w:szCs w:val="28"/>
          <w:lang w:val="vi-VN"/>
        </w:rPr>
        <w:t>/20</w:t>
      </w:r>
      <w:r w:rsidR="00D33688" w:rsidRPr="00CF0D54">
        <w:rPr>
          <w:sz w:val="28"/>
          <w:szCs w:val="28"/>
          <w:lang w:val="vi-VN"/>
        </w:rPr>
        <w:t>19</w:t>
      </w:r>
      <w:r w:rsidR="00897012" w:rsidRPr="00897012">
        <w:rPr>
          <w:sz w:val="28"/>
          <w:szCs w:val="28"/>
          <w:lang w:val="vi-VN"/>
        </w:rPr>
        <w:t xml:space="preserve"> đến 3</w:t>
      </w:r>
      <w:r w:rsidR="005116EF" w:rsidRPr="00CF0D54">
        <w:rPr>
          <w:sz w:val="28"/>
          <w:szCs w:val="28"/>
          <w:lang w:val="vi-VN"/>
        </w:rPr>
        <w:t>0</w:t>
      </w:r>
      <w:r w:rsidR="00897012" w:rsidRPr="00897012">
        <w:rPr>
          <w:sz w:val="28"/>
          <w:szCs w:val="28"/>
          <w:lang w:val="vi-VN"/>
        </w:rPr>
        <w:t>/</w:t>
      </w:r>
      <w:r w:rsidR="005116EF" w:rsidRPr="00CF0D54">
        <w:rPr>
          <w:sz w:val="28"/>
          <w:szCs w:val="28"/>
          <w:lang w:val="vi-VN"/>
        </w:rPr>
        <w:t>9</w:t>
      </w:r>
      <w:r w:rsidR="00897012" w:rsidRPr="00897012">
        <w:rPr>
          <w:sz w:val="28"/>
          <w:szCs w:val="28"/>
          <w:lang w:val="vi-VN"/>
        </w:rPr>
        <w:t>/2020</w:t>
      </w:r>
    </w:p>
    <w:p w14:paraId="0F0A3285" w14:textId="709CB0AC" w:rsidR="00B30E03" w:rsidRPr="00CF0D54" w:rsidRDefault="00D33688" w:rsidP="00CB136C">
      <w:pPr>
        <w:spacing w:before="120"/>
        <w:ind w:firstLine="720"/>
        <w:rPr>
          <w:sz w:val="28"/>
          <w:szCs w:val="28"/>
          <w:lang w:val="vi-VN"/>
        </w:rPr>
      </w:pPr>
      <w:bookmarkStart w:id="2" w:name="_Toc446312730"/>
      <w:r w:rsidRPr="00CF0D54">
        <w:rPr>
          <w:b/>
          <w:bCs/>
          <w:sz w:val="28"/>
          <w:szCs w:val="28"/>
          <w:lang w:val="vi-VN"/>
        </w:rPr>
        <w:t>POI-1</w:t>
      </w:r>
      <w:r w:rsidRPr="00CF0D54">
        <w:rPr>
          <w:sz w:val="28"/>
          <w:szCs w:val="28"/>
          <w:lang w:val="vi-VN"/>
        </w:rPr>
        <w:t>:</w:t>
      </w:r>
      <w:r w:rsidRPr="00D33688">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sidRPr="00CF0D54">
        <w:rPr>
          <w:sz w:val="28"/>
          <w:szCs w:val="28"/>
          <w:lang w:val="vi-VN"/>
        </w:rPr>
        <w:t>18</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w:t>
      </w:r>
      <w:r w:rsidRPr="00CF0D54">
        <w:rPr>
          <w:sz w:val="28"/>
          <w:szCs w:val="28"/>
          <w:lang w:val="vi-VN"/>
        </w:rPr>
        <w:t>19</w:t>
      </w:r>
    </w:p>
    <w:p w14:paraId="7D729E32" w14:textId="33310971" w:rsidR="00D33688" w:rsidRPr="00CF0D54" w:rsidRDefault="00D33688" w:rsidP="00CB136C">
      <w:pPr>
        <w:spacing w:before="120"/>
        <w:ind w:firstLine="720"/>
        <w:rPr>
          <w:sz w:val="28"/>
          <w:szCs w:val="28"/>
          <w:lang w:val="vi-VN"/>
        </w:rPr>
      </w:pPr>
      <w:r w:rsidRPr="00CF0D54">
        <w:rPr>
          <w:b/>
          <w:bCs/>
          <w:sz w:val="28"/>
          <w:szCs w:val="28"/>
          <w:lang w:val="vi-VN"/>
        </w:rPr>
        <w:t>POI-2</w:t>
      </w:r>
      <w:r w:rsidRPr="00CF0D54">
        <w:rPr>
          <w:sz w:val="28"/>
          <w:szCs w:val="28"/>
          <w:lang w:val="vi-VN"/>
        </w:rPr>
        <w:t>:</w:t>
      </w:r>
      <w:r w:rsidRPr="00D33688">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sidRPr="00CF0D54">
        <w:rPr>
          <w:sz w:val="28"/>
          <w:szCs w:val="28"/>
          <w:lang w:val="vi-VN"/>
        </w:rPr>
        <w:t>17</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w:t>
      </w:r>
      <w:r w:rsidRPr="00CF0D54">
        <w:rPr>
          <w:sz w:val="28"/>
          <w:szCs w:val="28"/>
          <w:lang w:val="vi-VN"/>
        </w:rPr>
        <w:t>18.</w:t>
      </w:r>
    </w:p>
    <w:p w14:paraId="25994E78" w14:textId="77777777" w:rsidR="00D33688" w:rsidRPr="00CF0D54" w:rsidRDefault="00D33688" w:rsidP="00CB136C">
      <w:pPr>
        <w:spacing w:before="120"/>
        <w:ind w:firstLine="720"/>
        <w:rPr>
          <w:sz w:val="28"/>
          <w:szCs w:val="28"/>
          <w:lang w:val="vi-VN"/>
        </w:rPr>
      </w:pPr>
    </w:p>
    <w:p w14:paraId="0A396E6C" w14:textId="3CB536F5" w:rsidR="00F728E1" w:rsidRPr="00CF0D54" w:rsidRDefault="00E43AA0" w:rsidP="00CB136C">
      <w:pPr>
        <w:spacing w:before="120"/>
        <w:ind w:firstLine="720"/>
        <w:rPr>
          <w:sz w:val="28"/>
          <w:szCs w:val="28"/>
          <w:lang w:val="vi-VN"/>
        </w:rPr>
      </w:pPr>
      <w:r>
        <w:rPr>
          <w:sz w:val="28"/>
          <w:szCs w:val="28"/>
          <w:lang w:val="vi-VN"/>
        </w:rPr>
        <w:br w:type="page"/>
      </w:r>
    </w:p>
    <w:p w14:paraId="42EDCE81" w14:textId="0DED6BF3" w:rsidR="005D2C74" w:rsidRPr="00953877" w:rsidRDefault="005D2C74" w:rsidP="00D33688">
      <w:pPr>
        <w:pStyle w:val="Heading1"/>
        <w:framePr w:wrap="around" w:x="1705" w:y="-770"/>
        <w:rPr>
          <w:rStyle w:val="Emphasis"/>
          <w:i w:val="0"/>
          <w:szCs w:val="26"/>
          <w:lang w:val="vi-VN"/>
        </w:rPr>
      </w:pPr>
      <w:r w:rsidRPr="00953877">
        <w:rPr>
          <w:rStyle w:val="Emphasis"/>
          <w:i w:val="0"/>
          <w:szCs w:val="26"/>
          <w:lang w:val="vi-VN"/>
        </w:rPr>
        <w:lastRenderedPageBreak/>
        <w:t>MỤC A – THÔNG TIN CHUNG</w:t>
      </w:r>
    </w:p>
    <w:bookmarkEnd w:id="2"/>
    <w:p w14:paraId="5257D203" w14:textId="54FA6305"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557EF089" w:rsidR="007A180E"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p w14:paraId="01DEA206" w14:textId="77777777" w:rsidR="00C24C5C" w:rsidRPr="00953877" w:rsidRDefault="00C24C5C" w:rsidP="00AF3510">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F93573"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F93573"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F93573"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F93573"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F93573"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7FEBC8A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w:t>
      </w:r>
      <w:r w:rsidR="00B30E03" w:rsidRPr="00CF0D54">
        <w:rPr>
          <w:sz w:val="28"/>
          <w:szCs w:val="28"/>
          <w:lang w:val="vi-VN"/>
        </w:rPr>
        <w:t xml:space="preserve"> và năm tài chính gần nhất (Most recent financial year)</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w:t>
      </w:r>
      <w:r w:rsidRPr="00953877">
        <w:rPr>
          <w:sz w:val="28"/>
          <w:szCs w:val="28"/>
          <w:lang w:val="vi-VN"/>
        </w:rPr>
        <w:lastRenderedPageBreak/>
        <w:t xml:space="preserve">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0"/>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3" w:name="_Toc446312731"/>
      <w:r w:rsidRPr="00953877">
        <w:rPr>
          <w:lang w:val="vi-VN"/>
        </w:rPr>
        <w:lastRenderedPageBreak/>
        <w:t>MỤC B - MÔ TẢ HÀNG HOÁ</w:t>
      </w:r>
      <w:bookmarkEnd w:id="3"/>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70598575" w14:textId="77777777" w:rsidR="00C24C5C" w:rsidRPr="00CF0D54" w:rsidRDefault="00B27D44" w:rsidP="00C24C5C">
      <w:pPr>
        <w:pStyle w:val="Text2"/>
        <w:tabs>
          <w:tab w:val="left" w:pos="709"/>
        </w:tabs>
        <w:spacing w:line="288" w:lineRule="auto"/>
        <w:ind w:left="0"/>
        <w:rPr>
          <w:sz w:val="28"/>
          <w:szCs w:val="28"/>
          <w:lang w:val="vi-VN"/>
        </w:rPr>
      </w:pPr>
      <w:r>
        <w:rPr>
          <w:sz w:val="28"/>
          <w:szCs w:val="28"/>
          <w:lang w:val="vi-VN"/>
        </w:rPr>
        <w:tab/>
      </w:r>
      <w:r w:rsidR="00C24C5C" w:rsidRPr="00CF0D54">
        <w:rPr>
          <w:sz w:val="28"/>
          <w:szCs w:val="28"/>
          <w:lang w:val="vi-VN"/>
        </w:rPr>
        <w:t>Hàng hóa bị điều tra là sản phẩm thép hợp kim hoặc không hợp kim được cán phẳng, được sơn hoặc quét véc-ni hoặc phủ plastic hoặc phủ loại khác (thường gọi là thép phủ màu, tôn phủ màu…).</w:t>
      </w:r>
    </w:p>
    <w:p w14:paraId="3561DD4E" w14:textId="77777777" w:rsidR="00C24C5C" w:rsidRPr="00CF0D54" w:rsidRDefault="00C24C5C" w:rsidP="00C24C5C">
      <w:pPr>
        <w:pStyle w:val="Text2"/>
        <w:tabs>
          <w:tab w:val="left" w:pos="709"/>
        </w:tabs>
        <w:spacing w:line="288" w:lineRule="auto"/>
        <w:ind w:left="0"/>
        <w:rPr>
          <w:sz w:val="28"/>
          <w:szCs w:val="28"/>
          <w:lang w:val="vi-VN"/>
        </w:rPr>
      </w:pPr>
      <w:r w:rsidRPr="00CF0D54">
        <w:rPr>
          <w:sz w:val="28"/>
          <w:szCs w:val="28"/>
          <w:lang w:val="vi-VN"/>
        </w:rPr>
        <w:tab/>
        <w:t>Hàng hóa bị điều tra được phân loại theo mã HS: 7210.70.11, 7210.70.19, 7210.70.91, 7210.70.99, 7212.40.11, 7212.40.12, 7212.40.19, 7212.40.91, 7212.40.92, 7212.40.99.</w:t>
      </w:r>
    </w:p>
    <w:p w14:paraId="3CC7E1A0" w14:textId="0673C04C" w:rsidR="002A41A5" w:rsidRPr="002077A7" w:rsidRDefault="009A11C2" w:rsidP="00C24C5C">
      <w:pPr>
        <w:pStyle w:val="Text2"/>
        <w:tabs>
          <w:tab w:val="clear" w:pos="2161"/>
        </w:tabs>
        <w:spacing w:before="120"/>
        <w:ind w:left="0"/>
        <w:rPr>
          <w:sz w:val="28"/>
          <w:szCs w:val="28"/>
          <w:lang w:val="vi-VN"/>
        </w:rPr>
      </w:pPr>
      <w:r w:rsidRPr="00CF0D54">
        <w:rPr>
          <w:i/>
          <w:iCs/>
          <w:sz w:val="28"/>
          <w:szCs w:val="28"/>
          <w:lang w:val="vi-VN"/>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lastRenderedPageBreak/>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38F53BFD"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4" w:name="_Toc446312732"/>
      <w:r w:rsidRPr="00953877">
        <w:rPr>
          <w:lang w:val="vi-VN"/>
        </w:rPr>
        <w:lastRenderedPageBreak/>
        <w:t>MỤC C - THỐNG KÊ HOẠT ĐỘNG</w:t>
      </w:r>
      <w:bookmarkEnd w:id="4"/>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046215">
      <w:pPr>
        <w:pStyle w:val="Text2"/>
        <w:tabs>
          <w:tab w:val="clear" w:pos="2161"/>
        </w:tabs>
        <w:spacing w:before="120"/>
        <w:ind w:left="567" w:firstLine="153"/>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046215">
      <w:pPr>
        <w:pStyle w:val="Text2"/>
        <w:tabs>
          <w:tab w:val="clear" w:pos="2161"/>
        </w:tabs>
        <w:spacing w:before="120"/>
        <w:ind w:left="567" w:firstLine="153"/>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046215">
      <w:pPr>
        <w:pStyle w:val="Text2"/>
        <w:tabs>
          <w:tab w:val="clear" w:pos="2161"/>
        </w:tabs>
        <w:spacing w:before="120"/>
        <w:ind w:left="567" w:firstLine="153"/>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3"/>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046215">
      <w:pPr>
        <w:widowControl w:val="0"/>
        <w:spacing w:before="120"/>
        <w:ind w:left="567" w:firstLine="141"/>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4"/>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1D4B03A8" w:rsidR="002E553A"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1D7F3C2" w14:textId="181E8DC5" w:rsidR="004E764A" w:rsidRPr="00046215" w:rsidRDefault="004E764A" w:rsidP="00046215">
      <w:pPr>
        <w:widowControl w:val="0"/>
        <w:spacing w:before="120"/>
        <w:ind w:left="708"/>
        <w:rPr>
          <w:sz w:val="28"/>
          <w:szCs w:val="28"/>
          <w:lang w:val="vi-VN"/>
        </w:rPr>
      </w:pPr>
      <w:r w:rsidRPr="00CF0D54">
        <w:rPr>
          <w:sz w:val="28"/>
          <w:szCs w:val="28"/>
          <w:lang w:val="vi-VN"/>
        </w:rPr>
        <w:t>4</w:t>
      </w:r>
      <w:r w:rsidRPr="00DC36D3">
        <w:rPr>
          <w:sz w:val="28"/>
          <w:szCs w:val="28"/>
          <w:lang w:val="vi-VN"/>
        </w:rPr>
        <w:t xml:space="preserve">. </w:t>
      </w:r>
      <w:r w:rsidR="00046215" w:rsidRPr="00CF0D54">
        <w:rPr>
          <w:sz w:val="28"/>
          <w:szCs w:val="28"/>
          <w:lang w:val="vi-VN"/>
        </w:rPr>
        <w:t xml:space="preserve">  </w:t>
      </w:r>
      <w:r w:rsidRPr="00DC36D3">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CF0D54">
        <w:rPr>
          <w:sz w:val="28"/>
          <w:szCs w:val="28"/>
          <w:lang w:val="vi-VN"/>
        </w:rPr>
        <w:t xml:space="preserve"> </w:t>
      </w:r>
      <w:r w:rsidRPr="00DC36D3">
        <w:rPr>
          <w:sz w:val="28"/>
          <w:szCs w:val="28"/>
          <w:lang w:val="vi-VN"/>
        </w:rPr>
        <w:t>sang Việt Nam và các thị trường khác.</w:t>
      </w:r>
      <w:r w:rsidRPr="004E764A">
        <w:rPr>
          <w:sz w:val="28"/>
          <w:szCs w:val="28"/>
          <w:lang w:val="vi-VN"/>
        </w:rPr>
        <w:t xml:space="preserve"> </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lastRenderedPageBreak/>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lastRenderedPageBreak/>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5"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5"/>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12A3992B" w:rsidR="00287BDC"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29C71D2F" w14:textId="51A24DFD" w:rsidR="007320E4" w:rsidRPr="00CF0D54" w:rsidRDefault="007320E4" w:rsidP="007320E4">
      <w:pPr>
        <w:widowControl w:val="0"/>
        <w:spacing w:before="120"/>
        <w:ind w:left="993" w:hanging="285"/>
        <w:rPr>
          <w:sz w:val="28"/>
          <w:szCs w:val="28"/>
          <w:lang w:val="vi-VN"/>
        </w:rPr>
      </w:pPr>
      <w:r w:rsidRPr="00CF0D54">
        <w:rPr>
          <w:sz w:val="28"/>
          <w:szCs w:val="28"/>
          <w:lang w:val="vi-VN"/>
        </w:rPr>
        <w:t>4. Đề nghị công ty cung cấp bảng tổng hợp chi phí bán hàng trực tiếp của công ty, phương thức phân bổ và ghi nhận cho từng dòng trong bảng VNSALES nêu trên.</w:t>
      </w:r>
    </w:p>
    <w:p w14:paraId="5A96B422" w14:textId="0F5D0014" w:rsidR="007320E4" w:rsidRPr="00CF0D54" w:rsidRDefault="007320E4" w:rsidP="007320E4">
      <w:pPr>
        <w:widowControl w:val="0"/>
        <w:spacing w:before="120"/>
        <w:ind w:left="993" w:hanging="285"/>
        <w:rPr>
          <w:sz w:val="28"/>
          <w:szCs w:val="28"/>
          <w:lang w:val="vi-VN"/>
        </w:rPr>
      </w:pPr>
      <w:r w:rsidRPr="00CF0D54">
        <w:rPr>
          <w:sz w:val="28"/>
          <w:szCs w:val="28"/>
          <w:lang w:val="vi-VN"/>
        </w:rPr>
        <w:t>5. Đề nghị công ty cung cấp tài khoản Sales expense ledger liên quan tới các chi phí nêu trên.</w:t>
      </w:r>
    </w:p>
    <w:p w14:paraId="59635909" w14:textId="26DDE5D6" w:rsidR="007A180E" w:rsidRPr="00953877" w:rsidRDefault="007A180E" w:rsidP="007320E4">
      <w:pPr>
        <w:widowControl w:val="0"/>
        <w:spacing w:before="120"/>
        <w:ind w:left="1560" w:hanging="426"/>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w:t>
      </w:r>
      <w:r w:rsidRPr="00953877">
        <w:rPr>
          <w:sz w:val="28"/>
          <w:szCs w:val="28"/>
          <w:lang w:val="vi-VN"/>
        </w:rPr>
        <w:lastRenderedPageBreak/>
        <w:t xml:space="preserve">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w:t>
      </w:r>
      <w:r w:rsidR="007A180E" w:rsidRPr="00953877">
        <w:rPr>
          <w:sz w:val="28"/>
          <w:szCs w:val="28"/>
          <w:lang w:val="vi-VN"/>
        </w:rPr>
        <w:lastRenderedPageBreak/>
        <w:t>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lastRenderedPageBreak/>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6"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6"/>
    </w:p>
    <w:p w14:paraId="6EBBD9A3" w14:textId="77777777" w:rsidR="006A35CD" w:rsidRPr="00953877" w:rsidRDefault="006A35CD" w:rsidP="00AF3510">
      <w:pPr>
        <w:widowControl w:val="0"/>
        <w:rPr>
          <w:sz w:val="26"/>
          <w:szCs w:val="26"/>
          <w:lang w:val="vi-VN"/>
        </w:rPr>
      </w:pPr>
    </w:p>
    <w:p w14:paraId="3799384D" w14:textId="1DD87851" w:rsidR="007A180E" w:rsidRPr="00CF0D54"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r w:rsidR="0014031E" w:rsidRPr="00CF0D54">
        <w:rPr>
          <w:sz w:val="28"/>
          <w:szCs w:val="28"/>
          <w:lang w:val="vi-VN"/>
        </w:rPr>
        <w:t xml:space="preserve"> liên quan đến việc mua bán hàng hóa thuộc đối tượng điều tra.</w:t>
      </w:r>
    </w:p>
    <w:p w14:paraId="0C11C601" w14:textId="6FA6257C" w:rsidR="007A180E"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53F90294" w14:textId="54567D1A" w:rsidR="00C159BD" w:rsidRPr="00CF0D54" w:rsidRDefault="00C159BD" w:rsidP="00AF3510">
      <w:pPr>
        <w:pStyle w:val="Text2"/>
        <w:tabs>
          <w:tab w:val="clear" w:pos="2161"/>
        </w:tabs>
        <w:spacing w:before="120"/>
        <w:ind w:left="0" w:firstLine="720"/>
        <w:rPr>
          <w:sz w:val="28"/>
          <w:szCs w:val="28"/>
          <w:lang w:val="vi-VN"/>
        </w:rPr>
      </w:pPr>
      <w:r w:rsidRPr="00CF0D54">
        <w:rPr>
          <w:sz w:val="28"/>
          <w:szCs w:val="28"/>
          <w:lang w:val="vi-VN"/>
        </w:rPr>
        <w:t>Tất cả các công ty liên kết có tham gia vào việc sản xuất, bán hàng hoá thuộc đối tượng điều tra đều phải trả lời bản câu hỏi điều tra.</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w:t>
      </w:r>
      <w:r w:rsidRPr="00953877">
        <w:rPr>
          <w:sz w:val="28"/>
          <w:szCs w:val="28"/>
          <w:lang w:val="vi-VN"/>
        </w:rPr>
        <w:lastRenderedPageBreak/>
        <w:t>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5F6893E3" w:rsidR="00DA037D"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3A4857EC" w14:textId="6268A6FE" w:rsidR="00E373EB" w:rsidRPr="00CF0D54" w:rsidRDefault="00E373EB" w:rsidP="00E373EB">
      <w:pPr>
        <w:widowControl w:val="0"/>
        <w:spacing w:before="120"/>
        <w:ind w:left="993" w:hanging="285"/>
        <w:rPr>
          <w:sz w:val="28"/>
          <w:szCs w:val="28"/>
          <w:lang w:val="vi-VN"/>
        </w:rPr>
      </w:pPr>
      <w:r w:rsidRPr="00CF0D54">
        <w:rPr>
          <w:sz w:val="28"/>
          <w:szCs w:val="28"/>
          <w:lang w:val="vi-VN"/>
        </w:rPr>
        <w:t>4. Đề nghị công ty cung cấp bảng tổng hợp chi phí bán hàng trực tiếp của công ty, phương thức phân bổ và ghi nhận cho từng dòng trong bảng DMSALES nêu trên.</w:t>
      </w:r>
    </w:p>
    <w:p w14:paraId="0461D546" w14:textId="77777777" w:rsidR="00E373EB" w:rsidRPr="00CF0D54" w:rsidRDefault="00E373EB" w:rsidP="00E373EB">
      <w:pPr>
        <w:widowControl w:val="0"/>
        <w:spacing w:before="120"/>
        <w:ind w:left="993" w:hanging="285"/>
        <w:rPr>
          <w:sz w:val="28"/>
          <w:szCs w:val="28"/>
          <w:lang w:val="vi-VN"/>
        </w:rPr>
      </w:pPr>
      <w:r w:rsidRPr="00CF0D54">
        <w:rPr>
          <w:sz w:val="28"/>
          <w:szCs w:val="28"/>
          <w:lang w:val="vi-VN"/>
        </w:rPr>
        <w:t>5. Đề nghị công ty cung cấp tài khoản Sales expense ledger liên quan tới các chi phí nêu trên.</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lastRenderedPageBreak/>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w:t>
      </w:r>
      <w:r w:rsidR="007A180E" w:rsidRPr="00953877">
        <w:rPr>
          <w:sz w:val="28"/>
          <w:szCs w:val="28"/>
          <w:lang w:val="vi-VN"/>
        </w:rPr>
        <w:lastRenderedPageBreak/>
        <w:t xml:space="preserve">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w:t>
      </w:r>
      <w:r w:rsidR="007A180E" w:rsidRPr="00953877">
        <w:rPr>
          <w:sz w:val="28"/>
          <w:szCs w:val="28"/>
          <w:lang w:val="vi-VN"/>
        </w:rPr>
        <w:lastRenderedPageBreak/>
        <w:t xml:space="preserve">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7" w:name="_Toc446312735"/>
      <w:r w:rsidRPr="00953877">
        <w:rPr>
          <w:lang w:val="vi-VN"/>
        </w:rPr>
        <w:lastRenderedPageBreak/>
        <w:t>MỤC F – CHI PHÍ</w:t>
      </w:r>
      <w:bookmarkEnd w:id="7"/>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lastRenderedPageBreak/>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F93573"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F93573"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F93573"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F93573"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F93573"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F93573"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F93573"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F93573"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F93573"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F93573"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F93573"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F93573"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F93573"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lastRenderedPageBreak/>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F93573"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F93573"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F93573"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F93573"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F93573"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lastRenderedPageBreak/>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 xml:space="preserve">Các tiêu đề của mỗi mục có thể được sửa lại cho phù </w:t>
      </w:r>
      <w:r w:rsidRPr="00953877">
        <w:rPr>
          <w:b/>
          <w:sz w:val="28"/>
          <w:szCs w:val="28"/>
          <w:lang w:val="vi-VN"/>
        </w:rPr>
        <w:lastRenderedPageBreak/>
        <w:t>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632F92" w:rsidR="00E470A6"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2324B65A" w14:textId="78106593" w:rsidR="00A52867" w:rsidRPr="00CF0D54" w:rsidRDefault="00A52867" w:rsidP="00AF3510">
      <w:pPr>
        <w:widowControl w:val="0"/>
        <w:spacing w:before="120"/>
        <w:ind w:left="1134" w:hanging="426"/>
        <w:rPr>
          <w:sz w:val="28"/>
          <w:szCs w:val="28"/>
          <w:lang w:val="vi-VN"/>
        </w:rPr>
      </w:pPr>
      <w:r w:rsidRPr="00CF0D54">
        <w:rPr>
          <w:sz w:val="28"/>
          <w:szCs w:val="28"/>
          <w:lang w:val="vi-VN"/>
        </w:rPr>
        <w:t xml:space="preserve">10. </w:t>
      </w:r>
      <w:r w:rsidR="00080979" w:rsidRPr="00CF0D54">
        <w:rPr>
          <w:sz w:val="28"/>
          <w:szCs w:val="28"/>
          <w:lang w:val="vi-VN"/>
        </w:rPr>
        <w:t xml:space="preserve">Đề nghị công ty cung cấp đầy đủ các số liệu tại tài khoản kế toán liên quan tới chi phí sản xuất của công ty. Đồng thời giải thích phương pháp </w:t>
      </w:r>
      <w:r w:rsidR="007566FB" w:rsidRPr="00CF0D54">
        <w:rPr>
          <w:sz w:val="28"/>
          <w:szCs w:val="28"/>
          <w:lang w:val="vi-VN"/>
        </w:rPr>
        <w:t>xây dựng các bảng F-4.1, F-4.2 và các bảng G-3.3, G-3.4, G-4.3,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2815B6F5" w:rsidR="00AC3EFF" w:rsidRDefault="00ED038B" w:rsidP="00AF3510">
      <w:pPr>
        <w:pStyle w:val="Text2"/>
        <w:tabs>
          <w:tab w:val="clear" w:pos="2161"/>
        </w:tabs>
        <w:spacing w:before="120"/>
        <w:ind w:left="0" w:firstLine="720"/>
        <w:rPr>
          <w:sz w:val="28"/>
          <w:szCs w:val="28"/>
          <w:lang w:val="vi-VN"/>
        </w:rPr>
      </w:pPr>
      <w:r w:rsidRPr="00953877">
        <w:rPr>
          <w:sz w:val="28"/>
          <w:szCs w:val="28"/>
          <w:lang w:val="vi-VN"/>
        </w:rPr>
        <w:lastRenderedPageBreak/>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6418A6E6" w14:textId="0C3F2A3C" w:rsidR="007566FB" w:rsidRPr="00953877" w:rsidRDefault="007566FB" w:rsidP="00AF3510">
      <w:pPr>
        <w:pStyle w:val="Text2"/>
        <w:tabs>
          <w:tab w:val="clear" w:pos="2161"/>
        </w:tabs>
        <w:spacing w:before="120"/>
        <w:ind w:left="0" w:firstLine="720"/>
        <w:rPr>
          <w:sz w:val="28"/>
          <w:szCs w:val="28"/>
          <w:lang w:val="vi-VN"/>
        </w:rPr>
      </w:pPr>
      <w:r w:rsidRPr="00CF0D54">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7A0EC021" w14:textId="4150B2A6"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8" w:name="_Toc446312736"/>
      <w:r w:rsidRPr="00953877">
        <w:rPr>
          <w:lang w:val="vi-VN"/>
        </w:rPr>
        <w:lastRenderedPageBreak/>
        <w:t>MỤC G – THÔNG TIN YÊU CẦU DƯỚI DẠNG DỮ LIỆU VI TÍNH</w:t>
      </w:r>
      <w:bookmarkEnd w:id="8"/>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r w:rsidR="00F52032" w:rsidRPr="00CF0D54">
        <w:rPr>
          <w:color w:val="000000"/>
          <w:spacing w:val="-1"/>
          <w:sz w:val="28"/>
          <w:szCs w:val="28"/>
          <w:lang w:val="vi-VN"/>
        </w:rPr>
        <w:t xml:space="preserve">trị thông thường </w:t>
      </w:r>
      <w:r w:rsidR="00EC6994" w:rsidRPr="00953877">
        <w:rPr>
          <w:color w:val="000000"/>
          <w:spacing w:val="-1"/>
          <w:sz w:val="28"/>
          <w:szCs w:val="28"/>
          <w:lang w:val="vi-VN"/>
        </w:rPr>
        <w:t xml:space="preserve">của hàng hóa </w:t>
      </w:r>
      <w:r w:rsidR="00F52032" w:rsidRPr="00CF0D54">
        <w:rPr>
          <w:color w:val="000000"/>
          <w:spacing w:val="-1"/>
          <w:sz w:val="28"/>
          <w:szCs w:val="28"/>
          <w:lang w:val="vi-VN"/>
        </w:rPr>
        <w:t xml:space="preserve">tại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r w:rsidR="00F52032" w:rsidRPr="00CF0D54">
        <w:rPr>
          <w:color w:val="000000"/>
          <w:spacing w:val="-1"/>
          <w:sz w:val="28"/>
          <w:szCs w:val="28"/>
          <w:lang w:val="vi-VN"/>
        </w:rPr>
        <w:t>nhập khẩu</w:t>
      </w:r>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p w14:paraId="21655EB8" w14:textId="78F5DDF8" w:rsidR="00585566" w:rsidRPr="00CF0D54" w:rsidRDefault="00585566" w:rsidP="00585566">
      <w:pPr>
        <w:pStyle w:val="Text2"/>
        <w:spacing w:before="120"/>
        <w:ind w:left="0"/>
        <w:rPr>
          <w:rFonts w:eastAsia="Times New Roman"/>
          <w:b/>
          <w:color w:val="000000"/>
          <w:sz w:val="28"/>
          <w:szCs w:val="28"/>
          <w:lang w:val="vi-VN" w:eastAsia="en-US"/>
        </w:rPr>
      </w:pPr>
      <w:r w:rsidRPr="00CF0D54">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Style w:val="TableGrid"/>
        <w:tblW w:w="9356" w:type="dxa"/>
        <w:tblInd w:w="-147" w:type="dxa"/>
        <w:tblLook w:val="04A0" w:firstRow="1" w:lastRow="0" w:firstColumn="1" w:lastColumn="0" w:noHBand="0" w:noVBand="1"/>
      </w:tblPr>
      <w:tblGrid>
        <w:gridCol w:w="851"/>
        <w:gridCol w:w="1985"/>
        <w:gridCol w:w="5221"/>
        <w:gridCol w:w="1299"/>
      </w:tblGrid>
      <w:tr w:rsidR="00BF21F5" w:rsidRPr="006434AD" w14:paraId="5F467B4B" w14:textId="77777777" w:rsidTr="00094DB6">
        <w:trPr>
          <w:tblHeader/>
        </w:trPr>
        <w:tc>
          <w:tcPr>
            <w:tcW w:w="851" w:type="dxa"/>
            <w:vAlign w:val="center"/>
          </w:tcPr>
          <w:p w14:paraId="454C1375" w14:textId="77777777" w:rsidR="00BF21F5" w:rsidRPr="006434AD" w:rsidRDefault="00BF21F5" w:rsidP="00094DB6">
            <w:pPr>
              <w:spacing w:before="120" w:after="120"/>
              <w:jc w:val="left"/>
              <w:rPr>
                <w:b/>
                <w:bCs/>
              </w:rPr>
            </w:pPr>
            <w:r w:rsidRPr="006434AD">
              <w:rPr>
                <w:b/>
                <w:bCs/>
              </w:rPr>
              <w:t>STT</w:t>
            </w:r>
          </w:p>
        </w:tc>
        <w:tc>
          <w:tcPr>
            <w:tcW w:w="1985" w:type="dxa"/>
            <w:vAlign w:val="center"/>
          </w:tcPr>
          <w:p w14:paraId="12933DE2" w14:textId="000256FC" w:rsidR="00BF21F5" w:rsidRPr="006434AD" w:rsidRDefault="00BF21F5" w:rsidP="00094DB6">
            <w:pPr>
              <w:spacing w:before="120" w:after="120"/>
              <w:jc w:val="left"/>
              <w:rPr>
                <w:b/>
                <w:bCs/>
              </w:rPr>
            </w:pPr>
            <w:r>
              <w:rPr>
                <w:b/>
                <w:bCs/>
              </w:rPr>
              <w:t>TÊN</w:t>
            </w:r>
            <w:r w:rsidRPr="006434AD">
              <w:rPr>
                <w:b/>
                <w:bCs/>
              </w:rPr>
              <w:t xml:space="preserve"> TRƯỜNG</w:t>
            </w:r>
          </w:p>
        </w:tc>
        <w:tc>
          <w:tcPr>
            <w:tcW w:w="5221" w:type="dxa"/>
          </w:tcPr>
          <w:p w14:paraId="35B9BA6E" w14:textId="77777777" w:rsidR="00BF21F5" w:rsidRPr="006434AD" w:rsidRDefault="00BF21F5" w:rsidP="00BF21F5">
            <w:pPr>
              <w:spacing w:before="120" w:after="120"/>
              <w:rPr>
                <w:b/>
                <w:bCs/>
              </w:rPr>
            </w:pPr>
            <w:r w:rsidRPr="006434AD">
              <w:rPr>
                <w:b/>
                <w:bCs/>
              </w:rPr>
              <w:t>GIẢI THÍCH</w:t>
            </w:r>
          </w:p>
        </w:tc>
        <w:tc>
          <w:tcPr>
            <w:tcW w:w="1299" w:type="dxa"/>
            <w:vAlign w:val="center"/>
          </w:tcPr>
          <w:p w14:paraId="3131D1B3" w14:textId="77777777" w:rsidR="00BF21F5" w:rsidRPr="006434AD" w:rsidRDefault="00BF21F5" w:rsidP="00BF21F5">
            <w:pPr>
              <w:spacing w:before="120" w:after="120"/>
              <w:rPr>
                <w:b/>
                <w:bCs/>
              </w:rPr>
            </w:pPr>
            <w:r w:rsidRPr="006434AD">
              <w:rPr>
                <w:b/>
                <w:bCs/>
              </w:rPr>
              <w:t>ĐỘ DÀI TRƯỜNG</w:t>
            </w:r>
          </w:p>
        </w:tc>
      </w:tr>
      <w:tr w:rsidR="005D58A3" w:rsidRPr="006434AD" w14:paraId="0BEC96AB" w14:textId="77777777" w:rsidTr="00D44695">
        <w:trPr>
          <w:trHeight w:val="1247"/>
        </w:trPr>
        <w:tc>
          <w:tcPr>
            <w:tcW w:w="851" w:type="dxa"/>
            <w:vAlign w:val="center"/>
          </w:tcPr>
          <w:p w14:paraId="531DDA35" w14:textId="77777777" w:rsidR="005D58A3" w:rsidRPr="006434AD" w:rsidRDefault="005D58A3" w:rsidP="00094DB6">
            <w:pPr>
              <w:spacing w:beforeLines="60" w:before="144" w:afterLines="60" w:after="144"/>
              <w:jc w:val="left"/>
              <w:rPr>
                <w:b/>
                <w:color w:val="000000"/>
              </w:rPr>
            </w:pPr>
            <w:r w:rsidRPr="006434AD">
              <w:rPr>
                <w:b/>
                <w:color w:val="000000"/>
              </w:rPr>
              <w:t>1</w:t>
            </w:r>
          </w:p>
        </w:tc>
        <w:tc>
          <w:tcPr>
            <w:tcW w:w="1985" w:type="dxa"/>
            <w:vAlign w:val="center"/>
          </w:tcPr>
          <w:p w14:paraId="3B490064" w14:textId="77777777" w:rsidR="005D58A3" w:rsidRPr="006434AD" w:rsidRDefault="005D58A3" w:rsidP="00094DB6">
            <w:pPr>
              <w:spacing w:beforeLines="60" w:before="144" w:afterLines="60" w:after="144"/>
              <w:jc w:val="left"/>
              <w:rPr>
                <w:b/>
                <w:color w:val="000000"/>
              </w:rPr>
            </w:pPr>
            <w:proofErr w:type="spellStart"/>
            <w:r w:rsidRPr="006434AD">
              <w:rPr>
                <w:b/>
                <w:color w:val="000000"/>
              </w:rPr>
              <w:t>Hình</w:t>
            </w:r>
            <w:proofErr w:type="spellEnd"/>
            <w:r w:rsidRPr="006434AD">
              <w:rPr>
                <w:b/>
                <w:color w:val="000000"/>
              </w:rPr>
              <w:t xml:space="preserve"> </w:t>
            </w:r>
            <w:proofErr w:type="spellStart"/>
            <w:r w:rsidRPr="006434AD">
              <w:rPr>
                <w:b/>
                <w:color w:val="000000"/>
              </w:rPr>
              <w:t>dạng</w:t>
            </w:r>
            <w:proofErr w:type="spellEnd"/>
          </w:p>
          <w:p w14:paraId="7AA0CDB2" w14:textId="77777777" w:rsidR="005D58A3" w:rsidRPr="006434AD" w:rsidRDefault="005D58A3" w:rsidP="00094DB6">
            <w:pPr>
              <w:jc w:val="left"/>
              <w:rPr>
                <w:b/>
                <w:bCs/>
              </w:rPr>
            </w:pPr>
            <w:r w:rsidRPr="006434AD">
              <w:rPr>
                <w:b/>
                <w:color w:val="000000"/>
              </w:rPr>
              <w:t>(Form)</w:t>
            </w:r>
          </w:p>
        </w:tc>
        <w:tc>
          <w:tcPr>
            <w:tcW w:w="5221" w:type="dxa"/>
          </w:tcPr>
          <w:p w14:paraId="06002FE9" w14:textId="77777777" w:rsidR="005D58A3" w:rsidRPr="006434AD" w:rsidRDefault="005D58A3" w:rsidP="00D44695">
            <w:pPr>
              <w:spacing w:before="120" w:after="120"/>
              <w:rPr>
                <w:b/>
                <w:color w:val="000000"/>
              </w:rPr>
            </w:pPr>
            <w:r w:rsidRPr="006434AD">
              <w:rPr>
                <w:b/>
                <w:color w:val="000000"/>
              </w:rPr>
              <w:t xml:space="preserve">X = </w:t>
            </w:r>
            <w:r w:rsidRPr="006434AD">
              <w:rPr>
                <w:color w:val="000000"/>
              </w:rPr>
              <w:t>Coil</w:t>
            </w:r>
          </w:p>
          <w:p w14:paraId="503AB611" w14:textId="75F6B485" w:rsidR="005D58A3" w:rsidRPr="006434AD" w:rsidRDefault="005D58A3" w:rsidP="00D44695">
            <w:pPr>
              <w:spacing w:before="120" w:after="120"/>
              <w:rPr>
                <w:color w:val="000000"/>
              </w:rPr>
            </w:pPr>
            <w:r w:rsidRPr="006434AD">
              <w:rPr>
                <w:b/>
                <w:color w:val="000000"/>
              </w:rPr>
              <w:t xml:space="preserve">Y = </w:t>
            </w:r>
            <w:r w:rsidRPr="006434AD">
              <w:rPr>
                <w:color w:val="000000"/>
              </w:rPr>
              <w:t>Not in coil (</w:t>
            </w:r>
            <w:r w:rsidR="00F93573">
              <w:rPr>
                <w:color w:val="000000"/>
              </w:rPr>
              <w:t xml:space="preserve">either </w:t>
            </w:r>
            <w:r w:rsidRPr="006434AD">
              <w:rPr>
                <w:color w:val="000000"/>
              </w:rPr>
              <w:t>square or rectangle)</w:t>
            </w:r>
          </w:p>
          <w:p w14:paraId="77677B65" w14:textId="67556B31" w:rsidR="005D58A3" w:rsidRPr="006434AD" w:rsidRDefault="005D58A3" w:rsidP="00D44695">
            <w:pPr>
              <w:spacing w:before="120" w:after="120"/>
              <w:rPr>
                <w:b/>
                <w:bCs/>
              </w:rPr>
            </w:pPr>
            <w:r w:rsidRPr="006434AD">
              <w:rPr>
                <w:b/>
                <w:color w:val="000000"/>
              </w:rPr>
              <w:t xml:space="preserve">Z = </w:t>
            </w:r>
            <w:r w:rsidRPr="006434AD">
              <w:rPr>
                <w:color w:val="000000"/>
              </w:rPr>
              <w:t>Not in coil (</w:t>
            </w:r>
            <w:r w:rsidR="00F93573">
              <w:rPr>
                <w:color w:val="000000"/>
              </w:rPr>
              <w:t>neither</w:t>
            </w:r>
            <w:r w:rsidRPr="006434AD">
              <w:rPr>
                <w:color w:val="000000"/>
              </w:rPr>
              <w:t xml:space="preserve"> square </w:t>
            </w:r>
            <w:r w:rsidR="00F93573">
              <w:rPr>
                <w:color w:val="000000"/>
              </w:rPr>
              <w:t>n</w:t>
            </w:r>
            <w:r w:rsidRPr="006434AD">
              <w:rPr>
                <w:color w:val="000000"/>
              </w:rPr>
              <w:t>or rectangle)</w:t>
            </w:r>
          </w:p>
        </w:tc>
        <w:tc>
          <w:tcPr>
            <w:tcW w:w="1299" w:type="dxa"/>
            <w:vAlign w:val="center"/>
          </w:tcPr>
          <w:p w14:paraId="57F5CDFF" w14:textId="77777777" w:rsidR="005D58A3" w:rsidRPr="006434AD" w:rsidRDefault="005D58A3" w:rsidP="005D58A3">
            <w:pPr>
              <w:jc w:val="center"/>
              <w:rPr>
                <w:b/>
                <w:bCs/>
              </w:rPr>
            </w:pPr>
            <w:r w:rsidRPr="006434AD">
              <w:rPr>
                <w:b/>
                <w:color w:val="000000"/>
              </w:rPr>
              <w:t>1</w:t>
            </w:r>
          </w:p>
        </w:tc>
      </w:tr>
      <w:tr w:rsidR="005D58A3" w:rsidRPr="006434AD" w14:paraId="5B7E958E" w14:textId="77777777" w:rsidTr="00094DB6">
        <w:tc>
          <w:tcPr>
            <w:tcW w:w="851" w:type="dxa"/>
            <w:vAlign w:val="center"/>
          </w:tcPr>
          <w:p w14:paraId="2FA0FA5A" w14:textId="3BA68DF3" w:rsidR="005D58A3" w:rsidRPr="005D58A3" w:rsidRDefault="005D58A3" w:rsidP="00094DB6">
            <w:pPr>
              <w:spacing w:beforeLines="60" w:before="144" w:afterLines="60" w:after="144"/>
              <w:jc w:val="left"/>
              <w:rPr>
                <w:b/>
                <w:color w:val="000000"/>
              </w:rPr>
            </w:pPr>
            <w:r>
              <w:rPr>
                <w:b/>
                <w:color w:val="000000"/>
              </w:rPr>
              <w:t>2</w:t>
            </w:r>
          </w:p>
        </w:tc>
        <w:tc>
          <w:tcPr>
            <w:tcW w:w="1985" w:type="dxa"/>
            <w:vAlign w:val="center"/>
          </w:tcPr>
          <w:p w14:paraId="4DB11953" w14:textId="77777777" w:rsidR="005D58A3" w:rsidRPr="005D58A3" w:rsidRDefault="005D58A3" w:rsidP="00094DB6">
            <w:pPr>
              <w:spacing w:beforeLines="60" w:before="144" w:afterLines="60" w:after="144"/>
              <w:jc w:val="left"/>
              <w:rPr>
                <w:b/>
                <w:color w:val="000000"/>
              </w:rPr>
            </w:pPr>
            <w:proofErr w:type="spellStart"/>
            <w:r w:rsidRPr="005D58A3">
              <w:rPr>
                <w:b/>
                <w:color w:val="000000"/>
              </w:rPr>
              <w:t>Độ</w:t>
            </w:r>
            <w:proofErr w:type="spellEnd"/>
            <w:r w:rsidRPr="005D58A3">
              <w:rPr>
                <w:b/>
                <w:color w:val="000000"/>
              </w:rPr>
              <w:t xml:space="preserve"> </w:t>
            </w:r>
            <w:proofErr w:type="spellStart"/>
            <w:r w:rsidRPr="005D58A3">
              <w:rPr>
                <w:b/>
                <w:color w:val="000000"/>
              </w:rPr>
              <w:t>dày</w:t>
            </w:r>
            <w:proofErr w:type="spellEnd"/>
            <w:r w:rsidRPr="005D58A3">
              <w:rPr>
                <w:b/>
                <w:color w:val="000000"/>
              </w:rPr>
              <w:t xml:space="preserve"> </w:t>
            </w:r>
            <w:proofErr w:type="spellStart"/>
            <w:r w:rsidRPr="005D58A3">
              <w:rPr>
                <w:b/>
                <w:color w:val="000000"/>
              </w:rPr>
              <w:t>sản</w:t>
            </w:r>
            <w:proofErr w:type="spellEnd"/>
            <w:r w:rsidRPr="005D58A3">
              <w:rPr>
                <w:b/>
                <w:color w:val="000000"/>
              </w:rPr>
              <w:t xml:space="preserve"> </w:t>
            </w:r>
            <w:proofErr w:type="spellStart"/>
            <w:r w:rsidRPr="005D58A3">
              <w:rPr>
                <w:b/>
                <w:color w:val="000000"/>
              </w:rPr>
              <w:t>phẩm</w:t>
            </w:r>
            <w:proofErr w:type="spellEnd"/>
          </w:p>
          <w:p w14:paraId="1E255BB2" w14:textId="77777777" w:rsidR="005D58A3" w:rsidRPr="005D58A3" w:rsidRDefault="005D58A3" w:rsidP="00094DB6">
            <w:pPr>
              <w:spacing w:beforeLines="60" w:before="144" w:afterLines="60" w:after="144"/>
              <w:jc w:val="left"/>
              <w:rPr>
                <w:b/>
                <w:color w:val="000000"/>
              </w:rPr>
            </w:pPr>
            <w:r w:rsidRPr="005D58A3">
              <w:rPr>
                <w:b/>
                <w:color w:val="000000"/>
              </w:rPr>
              <w:t>(Thickness)</w:t>
            </w:r>
          </w:p>
        </w:tc>
        <w:tc>
          <w:tcPr>
            <w:tcW w:w="5221" w:type="dxa"/>
          </w:tcPr>
          <w:p w14:paraId="751F85F2" w14:textId="52FE1D60" w:rsidR="005D58A3" w:rsidRPr="005D58A3" w:rsidRDefault="005D58A3" w:rsidP="00D44695">
            <w:pPr>
              <w:spacing w:before="120" w:after="120"/>
              <w:rPr>
                <w:bCs/>
                <w:color w:val="000000"/>
              </w:rPr>
            </w:pPr>
            <w:r w:rsidRPr="005D58A3">
              <w:rPr>
                <w:bCs/>
                <w:color w:val="000000"/>
              </w:rPr>
              <w:t xml:space="preserve">Indicate the range of thickness of product with “T” </w:t>
            </w:r>
            <w:r w:rsidR="00F93573">
              <w:rPr>
                <w:bCs/>
                <w:color w:val="000000"/>
              </w:rPr>
              <w:t>followed by</w:t>
            </w:r>
            <w:r w:rsidR="00F93573" w:rsidRPr="005D58A3">
              <w:rPr>
                <w:bCs/>
                <w:color w:val="000000"/>
              </w:rPr>
              <w:t xml:space="preserve"> </w:t>
            </w:r>
            <w:r w:rsidRPr="005D58A3">
              <w:rPr>
                <w:bCs/>
                <w:color w:val="000000"/>
              </w:rPr>
              <w:t>3 digit</w:t>
            </w:r>
            <w:r w:rsidR="00F93573">
              <w:rPr>
                <w:bCs/>
                <w:color w:val="000000"/>
              </w:rPr>
              <w:t>s</w:t>
            </w:r>
          </w:p>
          <w:p w14:paraId="55627F03" w14:textId="79B9DF43" w:rsidR="005D58A3" w:rsidRPr="005D58A3" w:rsidRDefault="005D58A3" w:rsidP="00D44695">
            <w:pPr>
              <w:spacing w:before="120" w:after="120"/>
              <w:rPr>
                <w:bCs/>
                <w:color w:val="000000"/>
              </w:rPr>
            </w:pPr>
            <w:proofErr w:type="gramStart"/>
            <w:r w:rsidRPr="005D58A3">
              <w:rPr>
                <w:bCs/>
                <w:color w:val="000000"/>
              </w:rPr>
              <w:t>e.g.</w:t>
            </w:r>
            <w:proofErr w:type="gramEnd"/>
            <w:r w:rsidRPr="005D58A3">
              <w:rPr>
                <w:bCs/>
                <w:color w:val="000000"/>
              </w:rPr>
              <w:t xml:space="preserve"> thickness </w:t>
            </w:r>
            <w:r w:rsidR="00F93573">
              <w:rPr>
                <w:bCs/>
                <w:color w:val="000000"/>
              </w:rPr>
              <w:t>of</w:t>
            </w:r>
            <w:r w:rsidR="00F93573" w:rsidRPr="005D58A3">
              <w:rPr>
                <w:bCs/>
                <w:color w:val="000000"/>
              </w:rPr>
              <w:t xml:space="preserve"> </w:t>
            </w:r>
            <w:r w:rsidRPr="005D58A3">
              <w:rPr>
                <w:bCs/>
                <w:color w:val="000000"/>
              </w:rPr>
              <w:t>1.20mm =</w:t>
            </w:r>
            <w:r w:rsidR="00F93573">
              <w:rPr>
                <w:bCs/>
                <w:color w:val="000000"/>
              </w:rPr>
              <w:t>&gt; expressed as</w:t>
            </w:r>
            <w:r w:rsidRPr="005D58A3">
              <w:rPr>
                <w:bCs/>
                <w:color w:val="000000"/>
              </w:rPr>
              <w:t xml:space="preserve"> </w:t>
            </w:r>
            <w:r w:rsidRPr="005D58A3">
              <w:rPr>
                <w:b/>
                <w:bCs/>
                <w:color w:val="000000"/>
              </w:rPr>
              <w:t>T120</w:t>
            </w:r>
          </w:p>
          <w:p w14:paraId="3634F3E2" w14:textId="09FCF15A" w:rsidR="005D58A3" w:rsidRPr="005D58A3" w:rsidRDefault="005D58A3" w:rsidP="00D44695">
            <w:pPr>
              <w:spacing w:before="120" w:after="120"/>
              <w:rPr>
                <w:bCs/>
                <w:color w:val="000000"/>
              </w:rPr>
            </w:pPr>
            <w:r w:rsidRPr="005D58A3">
              <w:rPr>
                <w:bCs/>
                <w:color w:val="000000"/>
              </w:rPr>
              <w:t xml:space="preserve">thickness </w:t>
            </w:r>
            <w:r w:rsidR="00F93573">
              <w:rPr>
                <w:bCs/>
                <w:color w:val="000000"/>
              </w:rPr>
              <w:t>of</w:t>
            </w:r>
            <w:r w:rsidR="00F93573" w:rsidRPr="005D58A3">
              <w:rPr>
                <w:bCs/>
                <w:color w:val="000000"/>
              </w:rPr>
              <w:t xml:space="preserve"> </w:t>
            </w:r>
            <w:r w:rsidRPr="005D58A3">
              <w:rPr>
                <w:bCs/>
                <w:color w:val="000000"/>
              </w:rPr>
              <w:t>0.50</w:t>
            </w:r>
            <w:proofErr w:type="gramStart"/>
            <w:r w:rsidRPr="005D58A3">
              <w:rPr>
                <w:bCs/>
                <w:color w:val="000000"/>
              </w:rPr>
              <w:t xml:space="preserve">mm </w:t>
            </w:r>
            <w:r w:rsidR="00F93573" w:rsidRPr="005D58A3">
              <w:rPr>
                <w:bCs/>
                <w:color w:val="000000"/>
              </w:rPr>
              <w:t xml:space="preserve"> =</w:t>
            </w:r>
            <w:proofErr w:type="gramEnd"/>
            <w:r w:rsidR="00F93573">
              <w:rPr>
                <w:bCs/>
                <w:color w:val="000000"/>
              </w:rPr>
              <w:t>&gt; expressed as</w:t>
            </w:r>
            <w:r w:rsidRPr="005D58A3">
              <w:rPr>
                <w:bCs/>
                <w:color w:val="000000"/>
              </w:rPr>
              <w:t xml:space="preserve"> </w:t>
            </w:r>
            <w:r w:rsidRPr="005D58A3">
              <w:rPr>
                <w:b/>
                <w:bCs/>
                <w:color w:val="000000"/>
              </w:rPr>
              <w:t>T050</w:t>
            </w:r>
            <w:r w:rsidRPr="005D58A3">
              <w:rPr>
                <w:bCs/>
                <w:color w:val="000000"/>
              </w:rPr>
              <w:t xml:space="preserve"> </w:t>
            </w:r>
          </w:p>
        </w:tc>
        <w:tc>
          <w:tcPr>
            <w:tcW w:w="1299" w:type="dxa"/>
            <w:vAlign w:val="center"/>
          </w:tcPr>
          <w:p w14:paraId="287CEC36" w14:textId="48071AF0" w:rsidR="005D58A3" w:rsidRPr="006434AD" w:rsidRDefault="005D58A3" w:rsidP="005D58A3">
            <w:pPr>
              <w:jc w:val="center"/>
              <w:rPr>
                <w:b/>
                <w:color w:val="000000"/>
              </w:rPr>
            </w:pPr>
            <w:r>
              <w:rPr>
                <w:b/>
                <w:bCs/>
              </w:rPr>
              <w:t>4</w:t>
            </w:r>
          </w:p>
        </w:tc>
      </w:tr>
      <w:tr w:rsidR="005D58A3" w:rsidRPr="006434AD" w14:paraId="79786AE5" w14:textId="77777777" w:rsidTr="00094DB6">
        <w:tc>
          <w:tcPr>
            <w:tcW w:w="851" w:type="dxa"/>
            <w:vAlign w:val="center"/>
          </w:tcPr>
          <w:p w14:paraId="223C3C6F" w14:textId="6AE048DF" w:rsidR="005D58A3" w:rsidRPr="006434AD" w:rsidRDefault="005D58A3" w:rsidP="00094DB6">
            <w:pPr>
              <w:spacing w:beforeLines="60" w:before="144" w:afterLines="60" w:after="144"/>
              <w:jc w:val="left"/>
              <w:rPr>
                <w:b/>
                <w:color w:val="000000"/>
              </w:rPr>
            </w:pPr>
            <w:r>
              <w:rPr>
                <w:b/>
                <w:color w:val="000000"/>
              </w:rPr>
              <w:t>3</w:t>
            </w:r>
          </w:p>
        </w:tc>
        <w:tc>
          <w:tcPr>
            <w:tcW w:w="1985" w:type="dxa"/>
            <w:vAlign w:val="center"/>
          </w:tcPr>
          <w:p w14:paraId="7BE72B9D" w14:textId="77777777" w:rsidR="005D58A3" w:rsidRPr="006434AD" w:rsidRDefault="005D58A3" w:rsidP="00094DB6">
            <w:pPr>
              <w:spacing w:beforeLines="60" w:before="144" w:afterLines="60" w:after="144"/>
              <w:jc w:val="left"/>
              <w:rPr>
                <w:b/>
                <w:color w:val="000000"/>
              </w:rPr>
            </w:pPr>
            <w:proofErr w:type="spellStart"/>
            <w:r w:rsidRPr="006434AD">
              <w:rPr>
                <w:b/>
                <w:color w:val="000000"/>
              </w:rPr>
              <w:t>Độ</w:t>
            </w:r>
            <w:proofErr w:type="spellEnd"/>
            <w:r w:rsidRPr="006434AD">
              <w:rPr>
                <w:b/>
                <w:color w:val="000000"/>
              </w:rPr>
              <w:t xml:space="preserve"> </w:t>
            </w:r>
            <w:proofErr w:type="spellStart"/>
            <w:r w:rsidRPr="006434AD">
              <w:rPr>
                <w:b/>
                <w:color w:val="000000"/>
              </w:rPr>
              <w:t>rộng</w:t>
            </w:r>
            <w:proofErr w:type="spellEnd"/>
          </w:p>
          <w:p w14:paraId="6E811633" w14:textId="77777777" w:rsidR="005D58A3" w:rsidRPr="006434AD" w:rsidRDefault="005D58A3" w:rsidP="00094DB6">
            <w:pPr>
              <w:spacing w:beforeLines="60" w:before="144" w:afterLines="60" w:after="144"/>
              <w:jc w:val="left"/>
              <w:rPr>
                <w:b/>
                <w:color w:val="000000"/>
              </w:rPr>
            </w:pPr>
            <w:r w:rsidRPr="006434AD">
              <w:rPr>
                <w:b/>
                <w:color w:val="000000"/>
              </w:rPr>
              <w:t>(Width)</w:t>
            </w:r>
          </w:p>
        </w:tc>
        <w:tc>
          <w:tcPr>
            <w:tcW w:w="5221" w:type="dxa"/>
          </w:tcPr>
          <w:p w14:paraId="693D9F95" w14:textId="3ECC4E55" w:rsidR="005D58A3" w:rsidRPr="006434AD" w:rsidRDefault="005D58A3" w:rsidP="00D44695">
            <w:pPr>
              <w:spacing w:before="120" w:after="120"/>
              <w:rPr>
                <w:bCs/>
                <w:color w:val="000000"/>
              </w:rPr>
            </w:pPr>
            <w:r>
              <w:rPr>
                <w:b/>
                <w:color w:val="000000"/>
              </w:rPr>
              <w:t>W1</w:t>
            </w:r>
            <w:r w:rsidRPr="006434AD">
              <w:rPr>
                <w:b/>
                <w:color w:val="000000"/>
              </w:rPr>
              <w:t xml:space="preserve">: </w:t>
            </w:r>
            <w:r w:rsidRPr="006434AD">
              <w:rPr>
                <w:bCs/>
                <w:color w:val="000000"/>
              </w:rPr>
              <w:t>&lt; 400 mm</w:t>
            </w:r>
          </w:p>
          <w:p w14:paraId="7C1FF71C" w14:textId="439BEA80" w:rsidR="005D58A3" w:rsidRPr="006434AD" w:rsidRDefault="005D58A3" w:rsidP="00D44695">
            <w:pPr>
              <w:spacing w:before="120" w:after="120"/>
              <w:rPr>
                <w:bCs/>
                <w:color w:val="000000"/>
              </w:rPr>
            </w:pPr>
            <w:r>
              <w:rPr>
                <w:b/>
                <w:color w:val="000000"/>
              </w:rPr>
              <w:t>W2</w:t>
            </w:r>
            <w:r w:rsidRPr="006434AD">
              <w:rPr>
                <w:b/>
                <w:color w:val="000000"/>
              </w:rPr>
              <w:t xml:space="preserve">: </w:t>
            </w:r>
            <w:r w:rsidRPr="006434AD">
              <w:rPr>
                <w:bCs/>
                <w:color w:val="000000"/>
              </w:rPr>
              <w:t>&gt;= 400 mm and &lt; 600 mm</w:t>
            </w:r>
          </w:p>
          <w:p w14:paraId="7157E128" w14:textId="6AA3E62A" w:rsidR="005D58A3" w:rsidRPr="006434AD" w:rsidRDefault="005D58A3" w:rsidP="00D44695">
            <w:pPr>
              <w:spacing w:before="120" w:after="120"/>
              <w:rPr>
                <w:b/>
                <w:color w:val="000000"/>
              </w:rPr>
            </w:pPr>
            <w:r>
              <w:rPr>
                <w:b/>
                <w:color w:val="000000"/>
              </w:rPr>
              <w:t>W3</w:t>
            </w:r>
            <w:r w:rsidRPr="006434AD">
              <w:rPr>
                <w:b/>
                <w:color w:val="000000"/>
              </w:rPr>
              <w:t xml:space="preserve">: </w:t>
            </w:r>
            <w:r w:rsidRPr="006434AD">
              <w:rPr>
                <w:bCs/>
                <w:color w:val="000000"/>
              </w:rPr>
              <w:t>&gt;= 600 mm and &lt; 800 mm</w:t>
            </w:r>
          </w:p>
          <w:p w14:paraId="5365C2A0" w14:textId="1DD3B341" w:rsidR="005D58A3" w:rsidRPr="006434AD" w:rsidRDefault="005D58A3" w:rsidP="00D44695">
            <w:pPr>
              <w:spacing w:before="120" w:after="120"/>
              <w:rPr>
                <w:bCs/>
                <w:color w:val="000000"/>
              </w:rPr>
            </w:pPr>
            <w:r>
              <w:rPr>
                <w:b/>
                <w:color w:val="000000"/>
              </w:rPr>
              <w:t>W4</w:t>
            </w:r>
            <w:r w:rsidRPr="006434AD">
              <w:rPr>
                <w:b/>
                <w:color w:val="000000"/>
              </w:rPr>
              <w:t xml:space="preserve">: </w:t>
            </w:r>
            <w:r w:rsidRPr="006434AD">
              <w:rPr>
                <w:bCs/>
                <w:color w:val="000000"/>
              </w:rPr>
              <w:t>&gt;= 800 mm and &lt; 1000 mm</w:t>
            </w:r>
          </w:p>
          <w:p w14:paraId="01E86126" w14:textId="721E1D94" w:rsidR="005D58A3" w:rsidRPr="006434AD" w:rsidRDefault="005D58A3" w:rsidP="00D44695">
            <w:pPr>
              <w:spacing w:before="120" w:after="120"/>
              <w:rPr>
                <w:bCs/>
                <w:color w:val="000000"/>
              </w:rPr>
            </w:pPr>
            <w:r>
              <w:rPr>
                <w:b/>
                <w:color w:val="000000"/>
              </w:rPr>
              <w:t>W5</w:t>
            </w:r>
            <w:r w:rsidRPr="006434AD">
              <w:rPr>
                <w:b/>
                <w:color w:val="000000"/>
              </w:rPr>
              <w:t xml:space="preserve">: </w:t>
            </w:r>
            <w:r w:rsidRPr="006434AD">
              <w:rPr>
                <w:bCs/>
                <w:color w:val="000000"/>
              </w:rPr>
              <w:t>&gt;= 1000 mm and &lt; 1100 mm</w:t>
            </w:r>
          </w:p>
          <w:p w14:paraId="4AE3AD4B" w14:textId="5F747A2B" w:rsidR="005D58A3" w:rsidRPr="006434AD" w:rsidRDefault="005D58A3" w:rsidP="00D44695">
            <w:pPr>
              <w:spacing w:before="120" w:after="120"/>
              <w:rPr>
                <w:b/>
                <w:color w:val="000000"/>
              </w:rPr>
            </w:pPr>
            <w:r>
              <w:rPr>
                <w:b/>
                <w:color w:val="000000"/>
              </w:rPr>
              <w:t>W6</w:t>
            </w:r>
            <w:r w:rsidRPr="006434AD">
              <w:rPr>
                <w:b/>
                <w:color w:val="000000"/>
              </w:rPr>
              <w:t xml:space="preserve">: </w:t>
            </w:r>
            <w:r w:rsidRPr="006434AD">
              <w:rPr>
                <w:bCs/>
                <w:color w:val="000000"/>
              </w:rPr>
              <w:t>&gt;= 1100 mm and &lt; 1200 mm</w:t>
            </w:r>
          </w:p>
          <w:p w14:paraId="1B7C02D2" w14:textId="237276EF" w:rsidR="005D58A3" w:rsidRPr="006434AD" w:rsidRDefault="005D58A3" w:rsidP="00D44695">
            <w:pPr>
              <w:spacing w:before="120" w:after="120"/>
              <w:rPr>
                <w:b/>
                <w:color w:val="000000"/>
              </w:rPr>
            </w:pPr>
            <w:r>
              <w:rPr>
                <w:b/>
                <w:color w:val="000000"/>
              </w:rPr>
              <w:lastRenderedPageBreak/>
              <w:t>W7</w:t>
            </w:r>
            <w:r w:rsidRPr="006434AD">
              <w:rPr>
                <w:b/>
                <w:color w:val="000000"/>
              </w:rPr>
              <w:t xml:space="preserve">: </w:t>
            </w:r>
            <w:r w:rsidRPr="006434AD">
              <w:rPr>
                <w:bCs/>
                <w:color w:val="000000"/>
              </w:rPr>
              <w:t>&gt;= 1200 mm and &lt; 1500 mm</w:t>
            </w:r>
          </w:p>
          <w:p w14:paraId="7F850455" w14:textId="0387D1FD" w:rsidR="005D58A3" w:rsidRPr="006434AD" w:rsidRDefault="005D58A3" w:rsidP="00D44695">
            <w:pPr>
              <w:spacing w:before="120" w:after="120"/>
              <w:rPr>
                <w:b/>
                <w:color w:val="000000"/>
              </w:rPr>
            </w:pPr>
            <w:r>
              <w:rPr>
                <w:b/>
                <w:color w:val="000000"/>
              </w:rPr>
              <w:t>W8</w:t>
            </w:r>
            <w:r w:rsidRPr="006434AD">
              <w:rPr>
                <w:b/>
                <w:color w:val="000000"/>
              </w:rPr>
              <w:t xml:space="preserve">: </w:t>
            </w:r>
            <w:r w:rsidRPr="006434AD">
              <w:rPr>
                <w:bCs/>
                <w:color w:val="000000"/>
              </w:rPr>
              <w:t>&gt;= 1500 mm and &lt; 1830 mm</w:t>
            </w:r>
          </w:p>
          <w:p w14:paraId="2D042D1D" w14:textId="54355828" w:rsidR="005D58A3" w:rsidRPr="006434AD" w:rsidRDefault="005D58A3" w:rsidP="00D44695">
            <w:pPr>
              <w:spacing w:before="120" w:after="120"/>
              <w:rPr>
                <w:b/>
                <w:color w:val="000000"/>
              </w:rPr>
            </w:pPr>
            <w:r>
              <w:rPr>
                <w:b/>
                <w:color w:val="000000"/>
              </w:rPr>
              <w:t>W9</w:t>
            </w:r>
            <w:r w:rsidRPr="006434AD">
              <w:rPr>
                <w:b/>
                <w:color w:val="000000"/>
              </w:rPr>
              <w:t xml:space="preserve">: </w:t>
            </w:r>
            <w:r w:rsidRPr="006434AD">
              <w:rPr>
                <w:bCs/>
                <w:color w:val="000000"/>
              </w:rPr>
              <w:t>&gt;= 1830 mm</w:t>
            </w:r>
            <w:r w:rsidRPr="006434AD">
              <w:rPr>
                <w:b/>
                <w:color w:val="000000"/>
              </w:rPr>
              <w:t xml:space="preserve"> </w:t>
            </w:r>
          </w:p>
        </w:tc>
        <w:tc>
          <w:tcPr>
            <w:tcW w:w="1299" w:type="dxa"/>
            <w:vAlign w:val="center"/>
          </w:tcPr>
          <w:p w14:paraId="14436B4F" w14:textId="65115BDB" w:rsidR="005D58A3" w:rsidRPr="006434AD" w:rsidRDefault="005D58A3" w:rsidP="005D58A3">
            <w:pPr>
              <w:jc w:val="center"/>
              <w:rPr>
                <w:b/>
                <w:color w:val="000000"/>
              </w:rPr>
            </w:pPr>
            <w:r>
              <w:rPr>
                <w:b/>
                <w:color w:val="000000"/>
              </w:rPr>
              <w:lastRenderedPageBreak/>
              <w:t>2</w:t>
            </w:r>
          </w:p>
        </w:tc>
      </w:tr>
      <w:tr w:rsidR="008B3150" w:rsidRPr="006434AD" w14:paraId="028D004B" w14:textId="77777777" w:rsidTr="00094DB6">
        <w:tc>
          <w:tcPr>
            <w:tcW w:w="851" w:type="dxa"/>
            <w:vAlign w:val="center"/>
          </w:tcPr>
          <w:p w14:paraId="2B2DB3B3" w14:textId="38946D95" w:rsidR="008B3150" w:rsidRPr="006434AD" w:rsidRDefault="008B3150" w:rsidP="00094DB6">
            <w:pPr>
              <w:spacing w:before="120" w:line="360" w:lineRule="auto"/>
              <w:jc w:val="left"/>
              <w:rPr>
                <w:b/>
                <w:bCs/>
              </w:rPr>
            </w:pPr>
            <w:r>
              <w:rPr>
                <w:b/>
                <w:bCs/>
              </w:rPr>
              <w:t>4</w:t>
            </w:r>
          </w:p>
        </w:tc>
        <w:tc>
          <w:tcPr>
            <w:tcW w:w="1985" w:type="dxa"/>
            <w:vAlign w:val="center"/>
          </w:tcPr>
          <w:p w14:paraId="13539B25" w14:textId="77777777" w:rsidR="008B3150" w:rsidRPr="006434AD" w:rsidRDefault="008B3150" w:rsidP="00094DB6">
            <w:pPr>
              <w:spacing w:before="120" w:line="360" w:lineRule="auto"/>
              <w:jc w:val="left"/>
              <w:rPr>
                <w:b/>
                <w:bCs/>
              </w:rPr>
            </w:pPr>
            <w:proofErr w:type="spellStart"/>
            <w:r w:rsidRPr="006434AD">
              <w:rPr>
                <w:b/>
                <w:bCs/>
              </w:rPr>
              <w:t>Nguyên</w:t>
            </w:r>
            <w:proofErr w:type="spellEnd"/>
            <w:r w:rsidRPr="006434AD">
              <w:rPr>
                <w:b/>
                <w:bCs/>
              </w:rPr>
              <w:t xml:space="preserve"> </w:t>
            </w:r>
            <w:proofErr w:type="spellStart"/>
            <w:r w:rsidRPr="006434AD">
              <w:rPr>
                <w:b/>
                <w:bCs/>
              </w:rPr>
              <w:t>liệu</w:t>
            </w:r>
            <w:proofErr w:type="spellEnd"/>
            <w:r w:rsidRPr="006434AD">
              <w:rPr>
                <w:b/>
                <w:bCs/>
              </w:rPr>
              <w:t xml:space="preserve"> </w:t>
            </w:r>
            <w:proofErr w:type="spellStart"/>
            <w:r w:rsidRPr="006434AD">
              <w:rPr>
                <w:b/>
                <w:bCs/>
              </w:rPr>
              <w:t>chính</w:t>
            </w:r>
            <w:proofErr w:type="spellEnd"/>
            <w:r w:rsidRPr="006434AD">
              <w:rPr>
                <w:b/>
                <w:bCs/>
              </w:rPr>
              <w:br/>
              <w:t>(Base material)</w:t>
            </w:r>
          </w:p>
        </w:tc>
        <w:tc>
          <w:tcPr>
            <w:tcW w:w="5221" w:type="dxa"/>
          </w:tcPr>
          <w:p w14:paraId="09738800" w14:textId="77777777" w:rsidR="008B3150" w:rsidRPr="006434AD" w:rsidRDefault="008B3150" w:rsidP="00D44695">
            <w:pPr>
              <w:spacing w:before="120" w:after="120"/>
              <w:rPr>
                <w:b/>
                <w:color w:val="000000"/>
              </w:rPr>
            </w:pPr>
            <w:r w:rsidRPr="006434AD">
              <w:rPr>
                <w:b/>
                <w:color w:val="000000"/>
              </w:rPr>
              <w:t xml:space="preserve">GI = </w:t>
            </w:r>
            <w:r w:rsidRPr="006434AD">
              <w:t>Galvanized Steel</w:t>
            </w:r>
          </w:p>
          <w:p w14:paraId="30352C43" w14:textId="77777777" w:rsidR="008B3150" w:rsidRPr="006434AD" w:rsidRDefault="008B3150" w:rsidP="00D44695">
            <w:pPr>
              <w:spacing w:before="120" w:after="120"/>
              <w:rPr>
                <w:b/>
                <w:color w:val="000000"/>
              </w:rPr>
            </w:pPr>
            <w:r w:rsidRPr="006434AD">
              <w:rPr>
                <w:b/>
              </w:rPr>
              <w:t>GA</w:t>
            </w:r>
            <w:r w:rsidRPr="006434AD">
              <w:t xml:space="preserve"> = </w:t>
            </w:r>
            <w:proofErr w:type="spellStart"/>
            <w:r w:rsidRPr="006434AD">
              <w:t>Galvannealed</w:t>
            </w:r>
            <w:proofErr w:type="spellEnd"/>
            <w:r w:rsidRPr="006434AD">
              <w:t xml:space="preserve"> Steel</w:t>
            </w:r>
          </w:p>
          <w:p w14:paraId="02EFCC07" w14:textId="77777777" w:rsidR="008B3150" w:rsidRPr="006434AD" w:rsidRDefault="008B3150" w:rsidP="00D44695">
            <w:pPr>
              <w:spacing w:before="120" w:after="120"/>
              <w:rPr>
                <w:b/>
                <w:color w:val="000000"/>
              </w:rPr>
            </w:pPr>
            <w:r w:rsidRPr="006434AD">
              <w:rPr>
                <w:b/>
                <w:color w:val="000000"/>
              </w:rPr>
              <w:t xml:space="preserve">GL = </w:t>
            </w:r>
            <w:r w:rsidRPr="006434AD">
              <w:t>Galvalume Steel</w:t>
            </w:r>
          </w:p>
          <w:p w14:paraId="4472D92C" w14:textId="6EAA4F67" w:rsidR="008B3150" w:rsidRDefault="008B3150" w:rsidP="00D44695">
            <w:pPr>
              <w:spacing w:before="120" w:after="120"/>
              <w:rPr>
                <w:color w:val="000000"/>
              </w:rPr>
            </w:pPr>
            <w:r w:rsidRPr="006434AD">
              <w:rPr>
                <w:b/>
                <w:color w:val="000000"/>
              </w:rPr>
              <w:t xml:space="preserve">CR = </w:t>
            </w:r>
            <w:r w:rsidRPr="006434AD">
              <w:rPr>
                <w:color w:val="000000"/>
              </w:rPr>
              <w:t>Cold rolled</w:t>
            </w:r>
          </w:p>
          <w:p w14:paraId="16B516A2" w14:textId="64D38DD5" w:rsidR="003B4A45" w:rsidRPr="003B4A45" w:rsidRDefault="003B4A45" w:rsidP="00D44695">
            <w:pPr>
              <w:spacing w:before="120" w:after="120"/>
              <w:rPr>
                <w:b/>
                <w:bCs/>
                <w:color w:val="000000"/>
              </w:rPr>
            </w:pPr>
            <w:r w:rsidRPr="003B4A45">
              <w:rPr>
                <w:b/>
                <w:bCs/>
                <w:color w:val="000000"/>
              </w:rPr>
              <w:t>HR</w:t>
            </w:r>
            <w:r>
              <w:rPr>
                <w:b/>
                <w:bCs/>
                <w:color w:val="000000"/>
              </w:rPr>
              <w:t xml:space="preserve"> </w:t>
            </w:r>
            <w:r w:rsidRPr="003B4A45">
              <w:rPr>
                <w:color w:val="000000"/>
              </w:rPr>
              <w:t>= Hot rolled</w:t>
            </w:r>
          </w:p>
          <w:p w14:paraId="05024269" w14:textId="77777777" w:rsidR="008B3150" w:rsidRPr="006434AD" w:rsidRDefault="008B3150" w:rsidP="00D44695">
            <w:pPr>
              <w:spacing w:before="120" w:after="120"/>
            </w:pPr>
            <w:r w:rsidRPr="006434AD">
              <w:rPr>
                <w:b/>
                <w:color w:val="000000"/>
              </w:rPr>
              <w:t xml:space="preserve">OT = </w:t>
            </w:r>
            <w:r w:rsidRPr="006434AD">
              <w:rPr>
                <w:color w:val="000000"/>
              </w:rPr>
              <w:t>Other (none of above-descriptions, please provide detailed explanation)</w:t>
            </w:r>
          </w:p>
        </w:tc>
        <w:tc>
          <w:tcPr>
            <w:tcW w:w="1299" w:type="dxa"/>
            <w:vAlign w:val="center"/>
          </w:tcPr>
          <w:p w14:paraId="42BA5CF5" w14:textId="77777777" w:rsidR="008B3150" w:rsidRPr="006434AD" w:rsidRDefault="008B3150" w:rsidP="008B3150">
            <w:pPr>
              <w:jc w:val="center"/>
              <w:rPr>
                <w:b/>
                <w:bCs/>
              </w:rPr>
            </w:pPr>
            <w:r w:rsidRPr="006434AD">
              <w:rPr>
                <w:b/>
                <w:bCs/>
              </w:rPr>
              <w:t>2</w:t>
            </w:r>
          </w:p>
        </w:tc>
      </w:tr>
      <w:tr w:rsidR="008B3150" w:rsidRPr="006434AD" w14:paraId="4D9ABE0F" w14:textId="77777777" w:rsidTr="00094DB6">
        <w:tc>
          <w:tcPr>
            <w:tcW w:w="851" w:type="dxa"/>
            <w:vAlign w:val="center"/>
          </w:tcPr>
          <w:p w14:paraId="7650F630" w14:textId="5235291B" w:rsidR="008B3150" w:rsidRPr="006434AD" w:rsidRDefault="008B3150" w:rsidP="00094DB6">
            <w:pPr>
              <w:spacing w:beforeLines="60" w:before="144" w:afterLines="60" w:after="144"/>
              <w:jc w:val="left"/>
              <w:rPr>
                <w:b/>
                <w:color w:val="000000"/>
              </w:rPr>
            </w:pPr>
            <w:r>
              <w:rPr>
                <w:b/>
                <w:color w:val="000000"/>
              </w:rPr>
              <w:t>5</w:t>
            </w:r>
          </w:p>
        </w:tc>
        <w:tc>
          <w:tcPr>
            <w:tcW w:w="1985" w:type="dxa"/>
            <w:vAlign w:val="center"/>
          </w:tcPr>
          <w:p w14:paraId="1B019171" w14:textId="77777777" w:rsidR="008B3150" w:rsidRPr="006434AD" w:rsidRDefault="008B3150" w:rsidP="00094DB6">
            <w:pPr>
              <w:spacing w:beforeLines="60" w:before="144" w:afterLines="60" w:after="144"/>
              <w:jc w:val="left"/>
              <w:rPr>
                <w:b/>
                <w:color w:val="000000"/>
              </w:rPr>
            </w:pPr>
            <w:proofErr w:type="spellStart"/>
            <w:r w:rsidRPr="006434AD">
              <w:rPr>
                <w:b/>
                <w:color w:val="000000"/>
              </w:rPr>
              <w:t>Chất</w:t>
            </w:r>
            <w:proofErr w:type="spellEnd"/>
            <w:r w:rsidRPr="006434AD">
              <w:rPr>
                <w:b/>
                <w:color w:val="000000"/>
              </w:rPr>
              <w:t xml:space="preserve"> </w:t>
            </w:r>
            <w:proofErr w:type="spellStart"/>
            <w:r w:rsidRPr="006434AD">
              <w:rPr>
                <w:b/>
                <w:color w:val="000000"/>
              </w:rPr>
              <w:t>lượng</w:t>
            </w:r>
            <w:proofErr w:type="spellEnd"/>
            <w:r w:rsidRPr="006434AD">
              <w:rPr>
                <w:b/>
                <w:color w:val="000000"/>
              </w:rPr>
              <w:t xml:space="preserve"> </w:t>
            </w:r>
            <w:proofErr w:type="spellStart"/>
            <w:r w:rsidRPr="006434AD">
              <w:rPr>
                <w:b/>
                <w:color w:val="000000"/>
              </w:rPr>
              <w:t>Nguyên</w:t>
            </w:r>
            <w:proofErr w:type="spellEnd"/>
            <w:r w:rsidRPr="006434AD">
              <w:rPr>
                <w:b/>
                <w:color w:val="000000"/>
              </w:rPr>
              <w:t xml:space="preserve"> </w:t>
            </w:r>
            <w:proofErr w:type="spellStart"/>
            <w:r w:rsidRPr="006434AD">
              <w:rPr>
                <w:b/>
                <w:color w:val="000000"/>
              </w:rPr>
              <w:t>liệu</w:t>
            </w:r>
            <w:proofErr w:type="spellEnd"/>
            <w:r w:rsidRPr="006434AD">
              <w:rPr>
                <w:b/>
                <w:color w:val="000000"/>
              </w:rPr>
              <w:t xml:space="preserve"> </w:t>
            </w:r>
            <w:proofErr w:type="spellStart"/>
            <w:r w:rsidRPr="006434AD">
              <w:rPr>
                <w:b/>
                <w:color w:val="000000"/>
              </w:rPr>
              <w:t>chính</w:t>
            </w:r>
            <w:proofErr w:type="spellEnd"/>
          </w:p>
          <w:p w14:paraId="26356C27" w14:textId="77777777" w:rsidR="008B3150" w:rsidRPr="006434AD" w:rsidRDefault="008B3150" w:rsidP="00094DB6">
            <w:pPr>
              <w:jc w:val="left"/>
            </w:pPr>
            <w:r w:rsidRPr="006434AD">
              <w:rPr>
                <w:b/>
                <w:color w:val="000000"/>
              </w:rPr>
              <w:t>(Base material Quality)</w:t>
            </w:r>
          </w:p>
        </w:tc>
        <w:tc>
          <w:tcPr>
            <w:tcW w:w="5221" w:type="dxa"/>
          </w:tcPr>
          <w:p w14:paraId="6A82CE4F" w14:textId="77777777" w:rsidR="008B3150" w:rsidRPr="006434AD" w:rsidRDefault="008B3150" w:rsidP="00D44695">
            <w:pPr>
              <w:spacing w:before="120" w:after="120"/>
              <w:rPr>
                <w:b/>
                <w:color w:val="000000"/>
              </w:rPr>
            </w:pPr>
            <w:r w:rsidRPr="006434AD">
              <w:rPr>
                <w:b/>
                <w:color w:val="000000"/>
              </w:rPr>
              <w:t xml:space="preserve">Q1 = </w:t>
            </w:r>
            <w:r w:rsidRPr="006434AD">
              <w:rPr>
                <w:color w:val="000000"/>
              </w:rPr>
              <w:t>Structural (e.g., JIS G3302 designation SGC340)</w:t>
            </w:r>
          </w:p>
          <w:p w14:paraId="3731AB1B" w14:textId="77777777" w:rsidR="008B3150" w:rsidRPr="006434AD" w:rsidRDefault="008B3150" w:rsidP="00D44695">
            <w:pPr>
              <w:spacing w:before="120" w:after="120"/>
              <w:rPr>
                <w:b/>
                <w:color w:val="000000"/>
              </w:rPr>
            </w:pPr>
            <w:r w:rsidRPr="006434AD">
              <w:rPr>
                <w:b/>
                <w:color w:val="000000"/>
              </w:rPr>
              <w:t xml:space="preserve">Q2 = </w:t>
            </w:r>
            <w:r w:rsidRPr="006434AD">
              <w:rPr>
                <w:color w:val="000000"/>
              </w:rPr>
              <w:t>Commercial or Drawing/Forming (e.g., JIS G3302 designation SGCC; JFS A3011 designation JAC270C)</w:t>
            </w:r>
          </w:p>
          <w:p w14:paraId="077DEEB3" w14:textId="77777777" w:rsidR="008B3150" w:rsidRPr="006434AD" w:rsidRDefault="008B3150" w:rsidP="00D44695">
            <w:pPr>
              <w:spacing w:before="120" w:after="120"/>
              <w:rPr>
                <w:b/>
                <w:color w:val="000000"/>
              </w:rPr>
            </w:pPr>
            <w:r w:rsidRPr="006434AD">
              <w:rPr>
                <w:b/>
                <w:color w:val="000000"/>
              </w:rPr>
              <w:t xml:space="preserve">Q3 = </w:t>
            </w:r>
            <w:r w:rsidRPr="006434AD">
              <w:rPr>
                <w:color w:val="000000"/>
              </w:rPr>
              <w:t>Deep &amp; Extra Deep Drawing (e.g., JIS G3302 designation SGCD1~4, JFS A3011 designation JAC270D~E)</w:t>
            </w:r>
          </w:p>
          <w:p w14:paraId="053AEBDF" w14:textId="77777777" w:rsidR="008B3150" w:rsidRPr="006434AD" w:rsidRDefault="008B3150" w:rsidP="00D44695">
            <w:pPr>
              <w:spacing w:before="120" w:after="120"/>
              <w:rPr>
                <w:b/>
                <w:color w:val="000000"/>
              </w:rPr>
            </w:pPr>
            <w:r w:rsidRPr="006434AD">
              <w:rPr>
                <w:b/>
                <w:color w:val="000000"/>
              </w:rPr>
              <w:t xml:space="preserve">Q4 = </w:t>
            </w:r>
            <w:r w:rsidRPr="006434AD">
              <w:rPr>
                <w:color w:val="000000"/>
              </w:rPr>
              <w:t xml:space="preserve">Bake </w:t>
            </w:r>
            <w:proofErr w:type="spellStart"/>
            <w:r w:rsidRPr="006434AD">
              <w:rPr>
                <w:color w:val="000000"/>
              </w:rPr>
              <w:t>Hardenable</w:t>
            </w:r>
            <w:proofErr w:type="spellEnd"/>
            <w:r w:rsidRPr="006434AD">
              <w:rPr>
                <w:color w:val="000000"/>
              </w:rPr>
              <w:t xml:space="preserve"> (e.g., JFS A3011 designation JAC340H)</w:t>
            </w:r>
          </w:p>
          <w:p w14:paraId="40778F3F" w14:textId="77777777" w:rsidR="008B3150" w:rsidRPr="006434AD" w:rsidRDefault="008B3150" w:rsidP="00D44695">
            <w:pPr>
              <w:spacing w:before="120" w:after="120"/>
              <w:rPr>
                <w:b/>
                <w:color w:val="000000"/>
              </w:rPr>
            </w:pPr>
            <w:r w:rsidRPr="006434AD">
              <w:rPr>
                <w:b/>
                <w:color w:val="000000"/>
              </w:rPr>
              <w:t xml:space="preserve">Q5 = </w:t>
            </w:r>
            <w:r w:rsidRPr="006434AD">
              <w:rPr>
                <w:color w:val="000000"/>
              </w:rPr>
              <w:t>High Strength for general use (</w:t>
            </w:r>
            <w:proofErr w:type="spellStart"/>
            <w:r w:rsidRPr="006434AD">
              <w:rPr>
                <w:color w:val="000000"/>
              </w:rPr>
              <w:t>eg.</w:t>
            </w:r>
            <w:proofErr w:type="spellEnd"/>
            <w:r w:rsidRPr="006434AD">
              <w:rPr>
                <w:color w:val="000000"/>
              </w:rPr>
              <w:t>, JFS A3011 designation JAC440W)</w:t>
            </w:r>
          </w:p>
          <w:p w14:paraId="45BF376F" w14:textId="77777777" w:rsidR="008B3150" w:rsidRPr="006434AD" w:rsidRDefault="008B3150" w:rsidP="00D44695">
            <w:pPr>
              <w:spacing w:before="120" w:after="120"/>
              <w:rPr>
                <w:b/>
                <w:color w:val="000000"/>
              </w:rPr>
            </w:pPr>
            <w:r w:rsidRPr="006434AD">
              <w:rPr>
                <w:b/>
                <w:color w:val="000000"/>
              </w:rPr>
              <w:t xml:space="preserve">Q6 = </w:t>
            </w:r>
            <w:r w:rsidRPr="006434AD">
              <w:rPr>
                <w:color w:val="000000"/>
              </w:rPr>
              <w:t>High Strength for extra deep drawing (</w:t>
            </w:r>
            <w:proofErr w:type="spellStart"/>
            <w:r w:rsidRPr="006434AD">
              <w:rPr>
                <w:color w:val="000000"/>
              </w:rPr>
              <w:t>eg.</w:t>
            </w:r>
            <w:proofErr w:type="spellEnd"/>
            <w:r w:rsidRPr="006434AD">
              <w:rPr>
                <w:color w:val="000000"/>
              </w:rPr>
              <w:t>, JFS A3011 designation JAC440P)</w:t>
            </w:r>
          </w:p>
          <w:p w14:paraId="53BE651B" w14:textId="77777777" w:rsidR="008B3150" w:rsidRPr="006434AD" w:rsidRDefault="008B3150" w:rsidP="00D44695">
            <w:pPr>
              <w:spacing w:before="120" w:after="120"/>
              <w:rPr>
                <w:b/>
                <w:color w:val="000000"/>
              </w:rPr>
            </w:pPr>
            <w:r w:rsidRPr="006434AD">
              <w:rPr>
                <w:b/>
                <w:color w:val="000000"/>
              </w:rPr>
              <w:t xml:space="preserve">Q7 = </w:t>
            </w:r>
            <w:r w:rsidRPr="006434AD">
              <w:rPr>
                <w:color w:val="000000"/>
              </w:rPr>
              <w:t>High Strength (HSLA) (</w:t>
            </w:r>
            <w:proofErr w:type="spellStart"/>
            <w:r w:rsidRPr="006434AD">
              <w:rPr>
                <w:color w:val="000000"/>
              </w:rPr>
              <w:t>eg.</w:t>
            </w:r>
            <w:proofErr w:type="spellEnd"/>
            <w:r w:rsidRPr="006434AD">
              <w:rPr>
                <w:color w:val="000000"/>
              </w:rPr>
              <w:t>, JFS A3011 designation JAC440R)</w:t>
            </w:r>
          </w:p>
          <w:p w14:paraId="4A399719" w14:textId="77777777" w:rsidR="008B3150" w:rsidRPr="006434AD" w:rsidRDefault="008B3150" w:rsidP="00D44695">
            <w:pPr>
              <w:spacing w:before="120" w:after="120"/>
              <w:rPr>
                <w:b/>
                <w:color w:val="000000"/>
              </w:rPr>
            </w:pPr>
            <w:r w:rsidRPr="006434AD">
              <w:rPr>
                <w:b/>
                <w:color w:val="000000"/>
              </w:rPr>
              <w:t xml:space="preserve">Q8 = </w:t>
            </w:r>
            <w:r w:rsidRPr="006434AD">
              <w:rPr>
                <w:color w:val="000000"/>
              </w:rPr>
              <w:t>High Strength (complex phase) (</w:t>
            </w:r>
            <w:proofErr w:type="spellStart"/>
            <w:r w:rsidRPr="006434AD">
              <w:rPr>
                <w:color w:val="000000"/>
              </w:rPr>
              <w:t>eg.</w:t>
            </w:r>
            <w:proofErr w:type="spellEnd"/>
            <w:r w:rsidRPr="006434AD">
              <w:rPr>
                <w:color w:val="000000"/>
              </w:rPr>
              <w:t>, JFS A3011 designation JAC590Y)</w:t>
            </w:r>
          </w:p>
          <w:p w14:paraId="1E666F34" w14:textId="77777777" w:rsidR="008B3150" w:rsidRPr="006434AD" w:rsidRDefault="008B3150" w:rsidP="00D44695">
            <w:pPr>
              <w:spacing w:before="120" w:after="120"/>
            </w:pPr>
            <w:r w:rsidRPr="006434AD">
              <w:rPr>
                <w:b/>
                <w:color w:val="000000"/>
              </w:rPr>
              <w:t xml:space="preserve">Q9 = </w:t>
            </w:r>
            <w:r w:rsidRPr="006434AD">
              <w:rPr>
                <w:color w:val="000000"/>
              </w:rPr>
              <w:t>Other (none of above-descriptions, please provide detailed explanation)</w:t>
            </w:r>
          </w:p>
        </w:tc>
        <w:tc>
          <w:tcPr>
            <w:tcW w:w="1299" w:type="dxa"/>
            <w:vAlign w:val="center"/>
          </w:tcPr>
          <w:p w14:paraId="5AC4DE8D" w14:textId="77777777" w:rsidR="008B3150" w:rsidRPr="006434AD" w:rsidRDefault="008B3150" w:rsidP="008B3150">
            <w:pPr>
              <w:jc w:val="center"/>
            </w:pPr>
            <w:r w:rsidRPr="006434AD">
              <w:rPr>
                <w:b/>
                <w:bCs/>
              </w:rPr>
              <w:t>2</w:t>
            </w:r>
          </w:p>
        </w:tc>
      </w:tr>
      <w:tr w:rsidR="008B3150" w:rsidRPr="006434AD" w14:paraId="0005BCF7" w14:textId="77777777" w:rsidTr="00094DB6">
        <w:tc>
          <w:tcPr>
            <w:tcW w:w="851" w:type="dxa"/>
            <w:vAlign w:val="center"/>
          </w:tcPr>
          <w:p w14:paraId="447A226F" w14:textId="542C5545" w:rsidR="008B3150" w:rsidRPr="006434AD" w:rsidRDefault="008B3150" w:rsidP="00094DB6">
            <w:pPr>
              <w:spacing w:beforeLines="60" w:before="144" w:afterLines="60" w:after="144"/>
              <w:jc w:val="left"/>
              <w:rPr>
                <w:b/>
                <w:color w:val="000000"/>
              </w:rPr>
            </w:pPr>
            <w:r>
              <w:rPr>
                <w:b/>
                <w:color w:val="000000"/>
              </w:rPr>
              <w:t>6</w:t>
            </w:r>
          </w:p>
        </w:tc>
        <w:tc>
          <w:tcPr>
            <w:tcW w:w="1985" w:type="dxa"/>
            <w:vAlign w:val="center"/>
          </w:tcPr>
          <w:p w14:paraId="1C87E620" w14:textId="77777777" w:rsidR="008B3150" w:rsidRPr="006434AD" w:rsidRDefault="008B3150" w:rsidP="00094DB6">
            <w:pPr>
              <w:spacing w:beforeLines="60" w:before="144" w:afterLines="60" w:after="144"/>
              <w:jc w:val="left"/>
              <w:rPr>
                <w:b/>
                <w:color w:val="000000"/>
              </w:rPr>
            </w:pPr>
            <w:proofErr w:type="spellStart"/>
            <w:r w:rsidRPr="006434AD">
              <w:rPr>
                <w:b/>
                <w:color w:val="000000"/>
              </w:rPr>
              <w:t>Phân</w:t>
            </w:r>
            <w:proofErr w:type="spellEnd"/>
            <w:r w:rsidRPr="006434AD">
              <w:rPr>
                <w:b/>
                <w:color w:val="000000"/>
              </w:rPr>
              <w:t xml:space="preserve"> </w:t>
            </w:r>
            <w:proofErr w:type="spellStart"/>
            <w:r w:rsidRPr="006434AD">
              <w:rPr>
                <w:b/>
                <w:color w:val="000000"/>
              </w:rPr>
              <w:t>loại</w:t>
            </w:r>
            <w:proofErr w:type="spellEnd"/>
            <w:r w:rsidRPr="006434AD">
              <w:rPr>
                <w:b/>
                <w:color w:val="000000"/>
              </w:rPr>
              <w:t xml:space="preserve"> </w:t>
            </w:r>
            <w:proofErr w:type="spellStart"/>
            <w:r w:rsidRPr="006434AD">
              <w:rPr>
                <w:b/>
                <w:color w:val="000000"/>
              </w:rPr>
              <w:t>thép</w:t>
            </w:r>
            <w:proofErr w:type="spellEnd"/>
            <w:r w:rsidRPr="006434AD">
              <w:rPr>
                <w:b/>
                <w:color w:val="000000"/>
              </w:rPr>
              <w:t xml:space="preserve"> </w:t>
            </w:r>
            <w:proofErr w:type="spellStart"/>
            <w:r w:rsidRPr="006434AD">
              <w:rPr>
                <w:b/>
                <w:color w:val="000000"/>
              </w:rPr>
              <w:t>nền</w:t>
            </w:r>
            <w:proofErr w:type="spellEnd"/>
          </w:p>
          <w:p w14:paraId="24941F63" w14:textId="77777777" w:rsidR="008B3150" w:rsidRPr="006434AD" w:rsidRDefault="008B3150" w:rsidP="00094DB6">
            <w:pPr>
              <w:spacing w:beforeLines="60" w:before="144" w:afterLines="60" w:after="144"/>
              <w:jc w:val="left"/>
              <w:rPr>
                <w:b/>
                <w:color w:val="000000"/>
              </w:rPr>
            </w:pPr>
            <w:r w:rsidRPr="006434AD">
              <w:rPr>
                <w:b/>
                <w:color w:val="000000"/>
              </w:rPr>
              <w:lastRenderedPageBreak/>
              <w:t>(Content)</w:t>
            </w:r>
          </w:p>
        </w:tc>
        <w:tc>
          <w:tcPr>
            <w:tcW w:w="5221" w:type="dxa"/>
          </w:tcPr>
          <w:p w14:paraId="6184D08F" w14:textId="77777777" w:rsidR="008B3150" w:rsidRPr="006434AD" w:rsidRDefault="008B3150" w:rsidP="00D44695">
            <w:pPr>
              <w:spacing w:before="120" w:after="120"/>
              <w:rPr>
                <w:b/>
                <w:color w:val="000000"/>
              </w:rPr>
            </w:pPr>
            <w:r w:rsidRPr="006434AD">
              <w:rPr>
                <w:b/>
                <w:color w:val="000000"/>
              </w:rPr>
              <w:lastRenderedPageBreak/>
              <w:t xml:space="preserve">A: </w:t>
            </w:r>
            <w:r w:rsidRPr="006434AD">
              <w:rPr>
                <w:bCs/>
                <w:color w:val="000000"/>
              </w:rPr>
              <w:t>Alloy (</w:t>
            </w:r>
            <w:proofErr w:type="spellStart"/>
            <w:r w:rsidRPr="006434AD">
              <w:rPr>
                <w:bCs/>
                <w:color w:val="000000"/>
              </w:rPr>
              <w:t>thép</w:t>
            </w:r>
            <w:proofErr w:type="spellEnd"/>
            <w:r w:rsidRPr="006434AD">
              <w:rPr>
                <w:bCs/>
                <w:color w:val="000000"/>
              </w:rPr>
              <w:t xml:space="preserve"> </w:t>
            </w:r>
            <w:proofErr w:type="spellStart"/>
            <w:r w:rsidRPr="006434AD">
              <w:rPr>
                <w:bCs/>
                <w:color w:val="000000"/>
              </w:rPr>
              <w:t>hợp</w:t>
            </w:r>
            <w:proofErr w:type="spellEnd"/>
            <w:r w:rsidRPr="006434AD">
              <w:rPr>
                <w:bCs/>
                <w:color w:val="000000"/>
              </w:rPr>
              <w:t xml:space="preserve"> </w:t>
            </w:r>
            <w:proofErr w:type="spellStart"/>
            <w:r w:rsidRPr="006434AD">
              <w:rPr>
                <w:bCs/>
                <w:color w:val="000000"/>
              </w:rPr>
              <w:t>kim</w:t>
            </w:r>
            <w:proofErr w:type="spellEnd"/>
            <w:r w:rsidRPr="006434AD">
              <w:rPr>
                <w:bCs/>
                <w:color w:val="000000"/>
              </w:rPr>
              <w:t>)</w:t>
            </w:r>
          </w:p>
          <w:p w14:paraId="3F41F59C" w14:textId="77777777" w:rsidR="008B3150" w:rsidRPr="006434AD" w:rsidRDefault="008B3150" w:rsidP="00D44695">
            <w:pPr>
              <w:spacing w:before="120" w:after="120"/>
              <w:rPr>
                <w:b/>
                <w:color w:val="000000"/>
              </w:rPr>
            </w:pPr>
            <w:r w:rsidRPr="006434AD">
              <w:rPr>
                <w:b/>
                <w:color w:val="000000"/>
              </w:rPr>
              <w:lastRenderedPageBreak/>
              <w:t xml:space="preserve">N: </w:t>
            </w:r>
            <w:r w:rsidRPr="006434AD">
              <w:rPr>
                <w:bCs/>
                <w:color w:val="000000"/>
              </w:rPr>
              <w:t>Non-alloy (</w:t>
            </w:r>
            <w:proofErr w:type="spellStart"/>
            <w:r w:rsidRPr="006434AD">
              <w:rPr>
                <w:bCs/>
                <w:color w:val="000000"/>
              </w:rPr>
              <w:t>thép</w:t>
            </w:r>
            <w:proofErr w:type="spellEnd"/>
            <w:r w:rsidRPr="006434AD">
              <w:rPr>
                <w:bCs/>
                <w:color w:val="000000"/>
              </w:rPr>
              <w:t xml:space="preserve"> </w:t>
            </w:r>
            <w:proofErr w:type="spellStart"/>
            <w:r w:rsidRPr="006434AD">
              <w:rPr>
                <w:bCs/>
                <w:color w:val="000000"/>
              </w:rPr>
              <w:t>không</w:t>
            </w:r>
            <w:proofErr w:type="spellEnd"/>
            <w:r w:rsidRPr="006434AD">
              <w:rPr>
                <w:bCs/>
                <w:color w:val="000000"/>
              </w:rPr>
              <w:t xml:space="preserve"> </w:t>
            </w:r>
            <w:proofErr w:type="spellStart"/>
            <w:r w:rsidRPr="006434AD">
              <w:rPr>
                <w:bCs/>
                <w:color w:val="000000"/>
              </w:rPr>
              <w:t>hợp</w:t>
            </w:r>
            <w:proofErr w:type="spellEnd"/>
            <w:r w:rsidRPr="006434AD">
              <w:rPr>
                <w:bCs/>
                <w:color w:val="000000"/>
              </w:rPr>
              <w:t xml:space="preserve"> </w:t>
            </w:r>
            <w:proofErr w:type="spellStart"/>
            <w:r w:rsidRPr="006434AD">
              <w:rPr>
                <w:bCs/>
                <w:color w:val="000000"/>
              </w:rPr>
              <w:t>kim</w:t>
            </w:r>
            <w:proofErr w:type="spellEnd"/>
            <w:r w:rsidRPr="006434AD">
              <w:rPr>
                <w:bCs/>
                <w:color w:val="000000"/>
              </w:rPr>
              <w:t>)</w:t>
            </w:r>
          </w:p>
        </w:tc>
        <w:tc>
          <w:tcPr>
            <w:tcW w:w="1299" w:type="dxa"/>
            <w:vAlign w:val="center"/>
          </w:tcPr>
          <w:p w14:paraId="60783E95" w14:textId="77777777" w:rsidR="008B3150" w:rsidRPr="006434AD" w:rsidRDefault="008B3150" w:rsidP="008B3150">
            <w:pPr>
              <w:jc w:val="center"/>
              <w:rPr>
                <w:b/>
                <w:color w:val="000000"/>
              </w:rPr>
            </w:pPr>
            <w:r w:rsidRPr="006434AD">
              <w:rPr>
                <w:b/>
                <w:color w:val="000000"/>
              </w:rPr>
              <w:lastRenderedPageBreak/>
              <w:t>1</w:t>
            </w:r>
          </w:p>
        </w:tc>
      </w:tr>
      <w:tr w:rsidR="008B3150" w:rsidRPr="006434AD" w14:paraId="49F77872" w14:textId="77777777" w:rsidTr="00094DB6">
        <w:tc>
          <w:tcPr>
            <w:tcW w:w="851" w:type="dxa"/>
            <w:vAlign w:val="center"/>
          </w:tcPr>
          <w:p w14:paraId="772EF33E" w14:textId="20A7BED1" w:rsidR="008B3150" w:rsidRPr="006434AD" w:rsidRDefault="008B3150" w:rsidP="00094DB6">
            <w:pPr>
              <w:spacing w:beforeLines="60" w:before="144" w:afterLines="60" w:after="144"/>
              <w:jc w:val="left"/>
              <w:rPr>
                <w:b/>
                <w:color w:val="000000"/>
              </w:rPr>
            </w:pPr>
            <w:r>
              <w:rPr>
                <w:b/>
                <w:color w:val="000000"/>
              </w:rPr>
              <w:t>7</w:t>
            </w:r>
          </w:p>
        </w:tc>
        <w:tc>
          <w:tcPr>
            <w:tcW w:w="1985" w:type="dxa"/>
            <w:vAlign w:val="center"/>
          </w:tcPr>
          <w:p w14:paraId="5F369579" w14:textId="77777777" w:rsidR="008B3150" w:rsidRPr="006434AD" w:rsidRDefault="008B3150" w:rsidP="00094DB6">
            <w:pPr>
              <w:spacing w:beforeLines="60" w:before="144" w:afterLines="60" w:after="144"/>
              <w:jc w:val="left"/>
              <w:rPr>
                <w:b/>
                <w:color w:val="000000"/>
              </w:rPr>
            </w:pPr>
            <w:proofErr w:type="spellStart"/>
            <w:r w:rsidRPr="006434AD">
              <w:rPr>
                <w:b/>
                <w:color w:val="000000"/>
              </w:rPr>
              <w:t>Khối</w:t>
            </w:r>
            <w:proofErr w:type="spellEnd"/>
            <w:r w:rsidRPr="006434AD">
              <w:rPr>
                <w:b/>
                <w:color w:val="000000"/>
              </w:rPr>
              <w:t xml:space="preserve"> </w:t>
            </w:r>
            <w:proofErr w:type="spellStart"/>
            <w:r w:rsidRPr="006434AD">
              <w:rPr>
                <w:b/>
                <w:color w:val="000000"/>
              </w:rPr>
              <w:t>lượng</w:t>
            </w:r>
            <w:proofErr w:type="spellEnd"/>
            <w:r w:rsidRPr="006434AD">
              <w:rPr>
                <w:b/>
                <w:color w:val="000000"/>
              </w:rPr>
              <w:t xml:space="preserve"> </w:t>
            </w:r>
            <w:proofErr w:type="spellStart"/>
            <w:r w:rsidRPr="006434AD">
              <w:rPr>
                <w:b/>
                <w:color w:val="000000"/>
              </w:rPr>
              <w:t>mạ</w:t>
            </w:r>
            <w:proofErr w:type="spellEnd"/>
          </w:p>
          <w:p w14:paraId="4C1125A3" w14:textId="77777777" w:rsidR="008B3150" w:rsidRPr="006434AD" w:rsidRDefault="008B3150" w:rsidP="00094DB6">
            <w:pPr>
              <w:spacing w:beforeLines="60" w:before="144" w:afterLines="60" w:after="144"/>
              <w:jc w:val="left"/>
              <w:rPr>
                <w:b/>
                <w:color w:val="000000"/>
              </w:rPr>
            </w:pPr>
            <w:r w:rsidRPr="006434AD">
              <w:rPr>
                <w:b/>
                <w:color w:val="000000"/>
              </w:rPr>
              <w:t>(Coating weight)</w:t>
            </w:r>
          </w:p>
        </w:tc>
        <w:tc>
          <w:tcPr>
            <w:tcW w:w="5221" w:type="dxa"/>
          </w:tcPr>
          <w:p w14:paraId="7246C3C1" w14:textId="4962D566" w:rsidR="00E501C6" w:rsidRPr="00E501C6" w:rsidRDefault="00E501C6" w:rsidP="00D44695">
            <w:pPr>
              <w:spacing w:before="120" w:after="120"/>
              <w:rPr>
                <w:bCs/>
                <w:color w:val="000000"/>
              </w:rPr>
            </w:pPr>
            <w:r>
              <w:rPr>
                <w:b/>
                <w:color w:val="000000"/>
              </w:rPr>
              <w:t xml:space="preserve">0: </w:t>
            </w:r>
            <w:proofErr w:type="spellStart"/>
            <w:r w:rsidRPr="00E501C6">
              <w:rPr>
                <w:bCs/>
                <w:color w:val="000000"/>
              </w:rPr>
              <w:t>không</w:t>
            </w:r>
            <w:proofErr w:type="spellEnd"/>
            <w:r w:rsidRPr="00E501C6">
              <w:rPr>
                <w:bCs/>
                <w:color w:val="000000"/>
              </w:rPr>
              <w:t xml:space="preserve"> </w:t>
            </w:r>
            <w:proofErr w:type="spellStart"/>
            <w:r w:rsidRPr="00E501C6">
              <w:rPr>
                <w:bCs/>
                <w:color w:val="000000"/>
              </w:rPr>
              <w:t>mạ</w:t>
            </w:r>
            <w:proofErr w:type="spellEnd"/>
          </w:p>
          <w:p w14:paraId="48DDC085" w14:textId="25F99145" w:rsidR="008B3150" w:rsidRPr="006434AD" w:rsidRDefault="008B3150" w:rsidP="00D44695">
            <w:pPr>
              <w:spacing w:before="120" w:after="120"/>
              <w:rPr>
                <w:b/>
                <w:color w:val="000000"/>
              </w:rPr>
            </w:pPr>
            <w:r w:rsidRPr="006434AD">
              <w:rPr>
                <w:b/>
                <w:color w:val="000000"/>
              </w:rPr>
              <w:t xml:space="preserve">1: </w:t>
            </w:r>
            <w:r w:rsidRPr="006434AD">
              <w:rPr>
                <w:bCs/>
                <w:color w:val="000000"/>
              </w:rPr>
              <w:t>&lt;</w:t>
            </w:r>
            <w:r w:rsidRPr="006434AD">
              <w:rPr>
                <w:b/>
                <w:color w:val="000000"/>
              </w:rPr>
              <w:t xml:space="preserve"> </w:t>
            </w:r>
            <w:r w:rsidRPr="006434AD">
              <w:rPr>
                <w:bCs/>
                <w:color w:val="000000"/>
              </w:rPr>
              <w:t>50 g/m</w:t>
            </w:r>
            <w:r w:rsidRPr="006434AD">
              <w:rPr>
                <w:bCs/>
                <w:color w:val="000000"/>
                <w:vertAlign w:val="superscript"/>
              </w:rPr>
              <w:t>2</w:t>
            </w:r>
          </w:p>
          <w:p w14:paraId="7E2F9424" w14:textId="77777777" w:rsidR="008B3150" w:rsidRPr="006434AD" w:rsidRDefault="008B3150" w:rsidP="00D44695">
            <w:pPr>
              <w:spacing w:before="120" w:after="120"/>
              <w:rPr>
                <w:b/>
                <w:color w:val="000000"/>
                <w:vertAlign w:val="superscript"/>
              </w:rPr>
            </w:pPr>
            <w:r w:rsidRPr="006434AD">
              <w:rPr>
                <w:b/>
                <w:color w:val="000000"/>
              </w:rPr>
              <w:t xml:space="preserve">2: </w:t>
            </w:r>
            <w:r w:rsidRPr="006434AD">
              <w:rPr>
                <w:bCs/>
                <w:color w:val="000000"/>
              </w:rPr>
              <w:t>&gt;= 50 g/m</w:t>
            </w:r>
            <w:r w:rsidRPr="006434AD">
              <w:rPr>
                <w:bCs/>
                <w:color w:val="000000"/>
                <w:vertAlign w:val="superscript"/>
              </w:rPr>
              <w:t>2</w:t>
            </w:r>
            <w:r w:rsidRPr="006434AD">
              <w:rPr>
                <w:bCs/>
                <w:color w:val="000000"/>
              </w:rPr>
              <w:t xml:space="preserve"> and &lt; 70 g/m</w:t>
            </w:r>
            <w:r w:rsidRPr="006434AD">
              <w:rPr>
                <w:bCs/>
                <w:color w:val="000000"/>
                <w:vertAlign w:val="superscript"/>
              </w:rPr>
              <w:t>2</w:t>
            </w:r>
          </w:p>
          <w:p w14:paraId="02532384" w14:textId="77777777" w:rsidR="008B3150" w:rsidRPr="006434AD" w:rsidRDefault="008B3150" w:rsidP="00D44695">
            <w:pPr>
              <w:spacing w:before="120" w:after="120"/>
              <w:rPr>
                <w:b/>
                <w:color w:val="000000"/>
                <w:vertAlign w:val="superscript"/>
              </w:rPr>
            </w:pPr>
            <w:r w:rsidRPr="006434AD">
              <w:rPr>
                <w:b/>
                <w:color w:val="000000"/>
              </w:rPr>
              <w:t xml:space="preserve">3: </w:t>
            </w:r>
            <w:r w:rsidRPr="006434AD">
              <w:rPr>
                <w:bCs/>
                <w:color w:val="000000"/>
              </w:rPr>
              <w:t>&gt;= 70 g/m</w:t>
            </w:r>
            <w:r w:rsidRPr="006434AD">
              <w:rPr>
                <w:bCs/>
                <w:color w:val="000000"/>
                <w:vertAlign w:val="superscript"/>
              </w:rPr>
              <w:t>2</w:t>
            </w:r>
            <w:r w:rsidRPr="006434AD">
              <w:rPr>
                <w:bCs/>
                <w:color w:val="000000"/>
              </w:rPr>
              <w:t xml:space="preserve"> and &lt; 100 g/m</w:t>
            </w:r>
            <w:r w:rsidRPr="006434AD">
              <w:rPr>
                <w:bCs/>
                <w:color w:val="000000"/>
                <w:vertAlign w:val="superscript"/>
              </w:rPr>
              <w:t>2</w:t>
            </w:r>
          </w:p>
          <w:p w14:paraId="4A862AF0" w14:textId="77777777" w:rsidR="008B3150" w:rsidRPr="006434AD" w:rsidRDefault="008B3150" w:rsidP="00D44695">
            <w:pPr>
              <w:spacing w:before="120" w:after="120"/>
              <w:rPr>
                <w:b/>
                <w:color w:val="000000"/>
                <w:vertAlign w:val="superscript"/>
              </w:rPr>
            </w:pPr>
            <w:r w:rsidRPr="006434AD">
              <w:rPr>
                <w:b/>
                <w:color w:val="000000"/>
              </w:rPr>
              <w:t xml:space="preserve">4: </w:t>
            </w:r>
            <w:r w:rsidRPr="006434AD">
              <w:rPr>
                <w:bCs/>
                <w:color w:val="000000"/>
              </w:rPr>
              <w:t>&gt;= 100 g/m</w:t>
            </w:r>
            <w:r w:rsidRPr="006434AD">
              <w:rPr>
                <w:bCs/>
                <w:color w:val="000000"/>
                <w:vertAlign w:val="superscript"/>
              </w:rPr>
              <w:t>2</w:t>
            </w:r>
            <w:r w:rsidRPr="006434AD">
              <w:rPr>
                <w:bCs/>
                <w:color w:val="000000"/>
              </w:rPr>
              <w:t xml:space="preserve"> and &lt; 150 g/m</w:t>
            </w:r>
            <w:r w:rsidRPr="006434AD">
              <w:rPr>
                <w:bCs/>
                <w:color w:val="000000"/>
                <w:vertAlign w:val="superscript"/>
              </w:rPr>
              <w:t>2</w:t>
            </w:r>
          </w:p>
          <w:p w14:paraId="182A0492" w14:textId="77777777" w:rsidR="008B3150" w:rsidRPr="006434AD" w:rsidRDefault="008B3150" w:rsidP="00D44695">
            <w:pPr>
              <w:spacing w:before="120" w:after="120"/>
              <w:rPr>
                <w:b/>
                <w:color w:val="000000"/>
              </w:rPr>
            </w:pPr>
            <w:r w:rsidRPr="006434AD">
              <w:rPr>
                <w:b/>
                <w:color w:val="000000"/>
              </w:rPr>
              <w:t xml:space="preserve">5: </w:t>
            </w:r>
            <w:r w:rsidRPr="006434AD">
              <w:rPr>
                <w:bCs/>
                <w:color w:val="000000"/>
              </w:rPr>
              <w:t>&gt;= 150 g/m</w:t>
            </w:r>
            <w:r w:rsidRPr="006434AD">
              <w:rPr>
                <w:bCs/>
                <w:color w:val="000000"/>
                <w:vertAlign w:val="superscript"/>
              </w:rPr>
              <w:t>2</w:t>
            </w:r>
            <w:r w:rsidRPr="006434AD">
              <w:rPr>
                <w:bCs/>
                <w:color w:val="000000"/>
              </w:rPr>
              <w:t xml:space="preserve"> and &lt; 200 g/m</w:t>
            </w:r>
            <w:r w:rsidRPr="006434AD">
              <w:rPr>
                <w:bCs/>
                <w:color w:val="000000"/>
                <w:vertAlign w:val="superscript"/>
              </w:rPr>
              <w:t>2</w:t>
            </w:r>
          </w:p>
          <w:p w14:paraId="1EFE152E" w14:textId="77777777" w:rsidR="008B3150" w:rsidRPr="006434AD" w:rsidRDefault="008B3150" w:rsidP="00D44695">
            <w:pPr>
              <w:spacing w:before="120" w:after="120"/>
              <w:rPr>
                <w:b/>
                <w:color w:val="000000"/>
              </w:rPr>
            </w:pPr>
            <w:r w:rsidRPr="006434AD">
              <w:rPr>
                <w:b/>
                <w:color w:val="000000"/>
              </w:rPr>
              <w:t xml:space="preserve">6: </w:t>
            </w:r>
            <w:r w:rsidRPr="006434AD">
              <w:rPr>
                <w:bCs/>
                <w:color w:val="000000"/>
              </w:rPr>
              <w:t>&gt;= 200 g/m</w:t>
            </w:r>
            <w:r w:rsidRPr="006434AD">
              <w:rPr>
                <w:bCs/>
                <w:color w:val="000000"/>
                <w:vertAlign w:val="superscript"/>
              </w:rPr>
              <w:t>2</w:t>
            </w:r>
            <w:r w:rsidRPr="006434AD">
              <w:rPr>
                <w:bCs/>
                <w:color w:val="000000"/>
              </w:rPr>
              <w:t xml:space="preserve"> and &lt; 275 g/m</w:t>
            </w:r>
            <w:r w:rsidRPr="006434AD">
              <w:rPr>
                <w:bCs/>
                <w:color w:val="000000"/>
                <w:vertAlign w:val="superscript"/>
              </w:rPr>
              <w:t>2</w:t>
            </w:r>
          </w:p>
          <w:p w14:paraId="147F4BC6" w14:textId="77777777" w:rsidR="008B3150" w:rsidRPr="006434AD" w:rsidRDefault="008B3150" w:rsidP="00D44695">
            <w:pPr>
              <w:spacing w:before="120" w:after="120"/>
              <w:rPr>
                <w:b/>
                <w:color w:val="000000"/>
              </w:rPr>
            </w:pPr>
            <w:r w:rsidRPr="006434AD">
              <w:rPr>
                <w:b/>
                <w:color w:val="000000"/>
              </w:rPr>
              <w:t xml:space="preserve">7: </w:t>
            </w:r>
            <w:r w:rsidRPr="006434AD">
              <w:rPr>
                <w:bCs/>
                <w:color w:val="000000"/>
              </w:rPr>
              <w:t>&gt;= 275 g/m</w:t>
            </w:r>
            <w:r w:rsidRPr="006434AD">
              <w:rPr>
                <w:bCs/>
                <w:color w:val="000000"/>
                <w:vertAlign w:val="superscript"/>
              </w:rPr>
              <w:t>2</w:t>
            </w:r>
          </w:p>
        </w:tc>
        <w:tc>
          <w:tcPr>
            <w:tcW w:w="1299" w:type="dxa"/>
            <w:vAlign w:val="center"/>
          </w:tcPr>
          <w:p w14:paraId="728A9809" w14:textId="77777777" w:rsidR="008B3150" w:rsidRPr="006434AD" w:rsidRDefault="008B3150" w:rsidP="008B3150">
            <w:pPr>
              <w:jc w:val="center"/>
              <w:rPr>
                <w:b/>
                <w:bCs/>
              </w:rPr>
            </w:pPr>
            <w:r w:rsidRPr="006434AD">
              <w:rPr>
                <w:b/>
                <w:color w:val="000000"/>
              </w:rPr>
              <w:t>1</w:t>
            </w:r>
          </w:p>
        </w:tc>
      </w:tr>
      <w:tr w:rsidR="008B3150" w:rsidRPr="006434AD" w14:paraId="19A1C75A" w14:textId="77777777" w:rsidTr="00094DB6">
        <w:tc>
          <w:tcPr>
            <w:tcW w:w="851" w:type="dxa"/>
            <w:vAlign w:val="center"/>
          </w:tcPr>
          <w:p w14:paraId="292C009F" w14:textId="129B45CC" w:rsidR="008B3150" w:rsidRPr="006434AD" w:rsidRDefault="008B3150" w:rsidP="00094DB6">
            <w:pPr>
              <w:spacing w:beforeLines="60" w:before="144" w:afterLines="60" w:after="144"/>
              <w:jc w:val="left"/>
              <w:rPr>
                <w:b/>
                <w:color w:val="000000"/>
              </w:rPr>
            </w:pPr>
            <w:r>
              <w:rPr>
                <w:b/>
                <w:color w:val="000000"/>
              </w:rPr>
              <w:t>8</w:t>
            </w:r>
          </w:p>
        </w:tc>
        <w:tc>
          <w:tcPr>
            <w:tcW w:w="1985" w:type="dxa"/>
            <w:vAlign w:val="center"/>
          </w:tcPr>
          <w:p w14:paraId="18208F8F" w14:textId="77777777" w:rsidR="008B3150" w:rsidRPr="006434AD" w:rsidRDefault="008B3150" w:rsidP="00094DB6">
            <w:pPr>
              <w:spacing w:beforeLines="60" w:before="144" w:afterLines="60" w:after="144"/>
              <w:jc w:val="left"/>
              <w:rPr>
                <w:b/>
                <w:color w:val="000000"/>
              </w:rPr>
            </w:pPr>
            <w:proofErr w:type="spellStart"/>
            <w:r w:rsidRPr="006434AD">
              <w:rPr>
                <w:b/>
                <w:color w:val="000000"/>
              </w:rPr>
              <w:t>Hệ</w:t>
            </w:r>
            <w:proofErr w:type="spellEnd"/>
            <w:r w:rsidRPr="006434AD">
              <w:rPr>
                <w:b/>
                <w:color w:val="000000"/>
              </w:rPr>
              <w:t xml:space="preserve"> </w:t>
            </w:r>
            <w:proofErr w:type="spellStart"/>
            <w:r w:rsidRPr="006434AD">
              <w:rPr>
                <w:b/>
                <w:color w:val="000000"/>
              </w:rPr>
              <w:t>sơn</w:t>
            </w:r>
            <w:proofErr w:type="spellEnd"/>
          </w:p>
          <w:p w14:paraId="3430127A" w14:textId="77777777" w:rsidR="008B3150" w:rsidRPr="006434AD" w:rsidRDefault="008B3150" w:rsidP="00094DB6">
            <w:pPr>
              <w:spacing w:beforeLines="60" w:before="144" w:afterLines="60" w:after="144"/>
              <w:jc w:val="left"/>
              <w:rPr>
                <w:b/>
                <w:color w:val="000000"/>
              </w:rPr>
            </w:pPr>
            <w:r w:rsidRPr="006434AD">
              <w:rPr>
                <w:b/>
                <w:color w:val="000000"/>
              </w:rPr>
              <w:t>(</w:t>
            </w:r>
            <w:proofErr w:type="spellStart"/>
            <w:r w:rsidRPr="006434AD">
              <w:rPr>
                <w:b/>
                <w:color w:val="000000"/>
              </w:rPr>
              <w:t>Color</w:t>
            </w:r>
            <w:proofErr w:type="spellEnd"/>
            <w:r w:rsidRPr="006434AD">
              <w:rPr>
                <w:b/>
                <w:color w:val="000000"/>
              </w:rPr>
              <w:t>-coating type)</w:t>
            </w:r>
          </w:p>
        </w:tc>
        <w:tc>
          <w:tcPr>
            <w:tcW w:w="5221" w:type="dxa"/>
          </w:tcPr>
          <w:p w14:paraId="3341AEA2" w14:textId="43195411" w:rsidR="008B3150" w:rsidRPr="006434AD" w:rsidRDefault="008B3150" w:rsidP="00D44695">
            <w:pPr>
              <w:spacing w:before="120" w:after="120"/>
              <w:rPr>
                <w:b/>
                <w:color w:val="000000"/>
              </w:rPr>
            </w:pPr>
            <w:r>
              <w:rPr>
                <w:b/>
                <w:color w:val="000000"/>
              </w:rPr>
              <w:t>A</w:t>
            </w:r>
            <w:r w:rsidRPr="006434AD">
              <w:rPr>
                <w:b/>
                <w:color w:val="000000"/>
              </w:rPr>
              <w:t xml:space="preserve">: </w:t>
            </w:r>
            <w:r w:rsidRPr="006434AD">
              <w:rPr>
                <w:bCs/>
                <w:color w:val="000000"/>
              </w:rPr>
              <w:t>Polyester</w:t>
            </w:r>
          </w:p>
          <w:p w14:paraId="79D54E4C" w14:textId="45C1D7DC" w:rsidR="008B3150" w:rsidRPr="006434AD" w:rsidRDefault="008B3150" w:rsidP="00D44695">
            <w:pPr>
              <w:spacing w:before="120" w:after="120"/>
              <w:rPr>
                <w:b/>
                <w:color w:val="000000"/>
              </w:rPr>
            </w:pPr>
            <w:r>
              <w:rPr>
                <w:b/>
                <w:color w:val="000000"/>
              </w:rPr>
              <w:t>B</w:t>
            </w:r>
            <w:r w:rsidRPr="006434AD">
              <w:rPr>
                <w:b/>
                <w:color w:val="000000"/>
              </w:rPr>
              <w:t xml:space="preserve">: </w:t>
            </w:r>
            <w:proofErr w:type="spellStart"/>
            <w:r w:rsidRPr="006434AD">
              <w:rPr>
                <w:bCs/>
                <w:color w:val="000000"/>
              </w:rPr>
              <w:t>Superpolyester</w:t>
            </w:r>
            <w:proofErr w:type="spellEnd"/>
          </w:p>
          <w:p w14:paraId="0729A476" w14:textId="1134ECDA" w:rsidR="008B3150" w:rsidRPr="006434AD" w:rsidRDefault="008B3150" w:rsidP="00D44695">
            <w:pPr>
              <w:spacing w:before="120" w:after="120"/>
              <w:rPr>
                <w:b/>
                <w:color w:val="000000"/>
              </w:rPr>
            </w:pPr>
            <w:r>
              <w:rPr>
                <w:b/>
                <w:color w:val="000000"/>
              </w:rPr>
              <w:t>C</w:t>
            </w:r>
            <w:r w:rsidRPr="006434AD">
              <w:rPr>
                <w:b/>
                <w:color w:val="000000"/>
              </w:rPr>
              <w:t xml:space="preserve">: </w:t>
            </w:r>
            <w:r w:rsidRPr="006434AD">
              <w:rPr>
                <w:bCs/>
                <w:color w:val="000000"/>
              </w:rPr>
              <w:t>Metallic Polyester</w:t>
            </w:r>
          </w:p>
          <w:p w14:paraId="6396F73D" w14:textId="60D1D979" w:rsidR="008B3150" w:rsidRPr="006434AD" w:rsidRDefault="008B3150" w:rsidP="00D44695">
            <w:pPr>
              <w:spacing w:before="120" w:after="120"/>
              <w:rPr>
                <w:b/>
                <w:color w:val="000000"/>
              </w:rPr>
            </w:pPr>
            <w:r>
              <w:rPr>
                <w:b/>
                <w:color w:val="000000"/>
              </w:rPr>
              <w:t>D</w:t>
            </w:r>
            <w:r w:rsidRPr="006434AD">
              <w:rPr>
                <w:b/>
                <w:color w:val="000000"/>
              </w:rPr>
              <w:t xml:space="preserve">: </w:t>
            </w:r>
            <w:r w:rsidRPr="006434AD">
              <w:rPr>
                <w:bCs/>
                <w:color w:val="000000"/>
              </w:rPr>
              <w:t>PVDF</w:t>
            </w:r>
          </w:p>
          <w:p w14:paraId="3197DE17" w14:textId="68678B1D" w:rsidR="008B3150" w:rsidRPr="006434AD" w:rsidRDefault="008B3150" w:rsidP="00D44695">
            <w:pPr>
              <w:spacing w:before="120" w:after="120"/>
              <w:rPr>
                <w:b/>
                <w:color w:val="000000"/>
              </w:rPr>
            </w:pPr>
            <w:r>
              <w:rPr>
                <w:b/>
                <w:color w:val="000000"/>
              </w:rPr>
              <w:t>E</w:t>
            </w:r>
            <w:r w:rsidRPr="006434AD">
              <w:rPr>
                <w:b/>
                <w:color w:val="000000"/>
              </w:rPr>
              <w:t xml:space="preserve">: </w:t>
            </w:r>
            <w:r w:rsidRPr="006434AD">
              <w:rPr>
                <w:bCs/>
                <w:color w:val="000000"/>
              </w:rPr>
              <w:t>Silicon</w:t>
            </w:r>
          </w:p>
          <w:p w14:paraId="2A2FE6A8" w14:textId="06C0C6E6" w:rsidR="008B3150" w:rsidRPr="006434AD" w:rsidRDefault="008B3150" w:rsidP="00D44695">
            <w:pPr>
              <w:spacing w:before="120" w:after="120"/>
              <w:rPr>
                <w:b/>
                <w:color w:val="000000"/>
              </w:rPr>
            </w:pPr>
            <w:r>
              <w:rPr>
                <w:b/>
                <w:color w:val="000000"/>
              </w:rPr>
              <w:t>F</w:t>
            </w:r>
            <w:r w:rsidRPr="006434AD">
              <w:rPr>
                <w:b/>
                <w:color w:val="000000"/>
              </w:rPr>
              <w:t xml:space="preserve">: </w:t>
            </w:r>
            <w:r w:rsidRPr="006434AD">
              <w:rPr>
                <w:bCs/>
                <w:color w:val="000000"/>
              </w:rPr>
              <w:t>Epoxy</w:t>
            </w:r>
          </w:p>
          <w:p w14:paraId="0AB08DC1" w14:textId="5527990F" w:rsidR="008B3150" w:rsidRPr="006434AD" w:rsidRDefault="008B3150" w:rsidP="00D44695">
            <w:pPr>
              <w:spacing w:before="120" w:after="120"/>
              <w:rPr>
                <w:b/>
                <w:color w:val="000000"/>
              </w:rPr>
            </w:pPr>
            <w:r>
              <w:rPr>
                <w:b/>
                <w:color w:val="000000"/>
              </w:rPr>
              <w:t>G</w:t>
            </w:r>
            <w:r w:rsidRPr="006434AD">
              <w:rPr>
                <w:b/>
                <w:color w:val="000000"/>
              </w:rPr>
              <w:t xml:space="preserve">: </w:t>
            </w:r>
            <w:r w:rsidRPr="006434AD">
              <w:rPr>
                <w:bCs/>
                <w:color w:val="000000"/>
              </w:rPr>
              <w:t xml:space="preserve">Other </w:t>
            </w:r>
            <w:r w:rsidRPr="006434AD">
              <w:rPr>
                <w:color w:val="000000"/>
              </w:rPr>
              <w:t>(none of above-descriptions, please provide detailed explanation)</w:t>
            </w:r>
          </w:p>
        </w:tc>
        <w:tc>
          <w:tcPr>
            <w:tcW w:w="1299" w:type="dxa"/>
            <w:vAlign w:val="center"/>
          </w:tcPr>
          <w:p w14:paraId="323AECF8" w14:textId="77777777" w:rsidR="008B3150" w:rsidRPr="006434AD" w:rsidRDefault="008B3150" w:rsidP="008B3150">
            <w:pPr>
              <w:jc w:val="center"/>
              <w:rPr>
                <w:b/>
                <w:color w:val="000000"/>
              </w:rPr>
            </w:pPr>
            <w:r w:rsidRPr="006434AD">
              <w:rPr>
                <w:b/>
                <w:color w:val="000000"/>
              </w:rPr>
              <w:t>1</w:t>
            </w:r>
          </w:p>
        </w:tc>
      </w:tr>
      <w:tr w:rsidR="008B3150" w:rsidRPr="006434AD" w14:paraId="30F8904E" w14:textId="77777777" w:rsidTr="00094DB6">
        <w:tc>
          <w:tcPr>
            <w:tcW w:w="851" w:type="dxa"/>
            <w:vAlign w:val="center"/>
          </w:tcPr>
          <w:p w14:paraId="6E6998B1" w14:textId="611AF879" w:rsidR="008B3150" w:rsidRPr="006434AD" w:rsidRDefault="008B3150" w:rsidP="00094DB6">
            <w:pPr>
              <w:spacing w:beforeLines="60" w:before="144" w:afterLines="60" w:after="144"/>
              <w:jc w:val="left"/>
              <w:rPr>
                <w:b/>
                <w:color w:val="000000"/>
              </w:rPr>
            </w:pPr>
            <w:r>
              <w:rPr>
                <w:b/>
                <w:color w:val="000000"/>
              </w:rPr>
              <w:t>9</w:t>
            </w:r>
          </w:p>
        </w:tc>
        <w:tc>
          <w:tcPr>
            <w:tcW w:w="1985" w:type="dxa"/>
            <w:vAlign w:val="center"/>
          </w:tcPr>
          <w:p w14:paraId="6413A5B3" w14:textId="77777777" w:rsidR="008B3150" w:rsidRPr="006434AD" w:rsidRDefault="008B3150" w:rsidP="00094DB6">
            <w:pPr>
              <w:spacing w:beforeLines="60" w:before="144" w:afterLines="60" w:after="144"/>
              <w:jc w:val="left"/>
              <w:rPr>
                <w:b/>
                <w:color w:val="000000"/>
              </w:rPr>
            </w:pPr>
            <w:proofErr w:type="spellStart"/>
            <w:r w:rsidRPr="006434AD">
              <w:rPr>
                <w:b/>
                <w:color w:val="000000"/>
              </w:rPr>
              <w:t>Độ</w:t>
            </w:r>
            <w:proofErr w:type="spellEnd"/>
            <w:r w:rsidRPr="006434AD">
              <w:rPr>
                <w:b/>
                <w:color w:val="000000"/>
              </w:rPr>
              <w:t xml:space="preserve"> </w:t>
            </w:r>
            <w:proofErr w:type="spellStart"/>
            <w:r w:rsidRPr="006434AD">
              <w:rPr>
                <w:b/>
                <w:color w:val="000000"/>
              </w:rPr>
              <w:t>dày</w:t>
            </w:r>
            <w:proofErr w:type="spellEnd"/>
            <w:r w:rsidRPr="006434AD">
              <w:rPr>
                <w:b/>
                <w:color w:val="000000"/>
              </w:rPr>
              <w:t xml:space="preserve"> </w:t>
            </w:r>
            <w:proofErr w:type="spellStart"/>
            <w:r w:rsidRPr="006434AD">
              <w:rPr>
                <w:b/>
                <w:color w:val="000000"/>
              </w:rPr>
              <w:t>lớp</w:t>
            </w:r>
            <w:proofErr w:type="spellEnd"/>
            <w:r w:rsidRPr="006434AD">
              <w:rPr>
                <w:b/>
                <w:color w:val="000000"/>
              </w:rPr>
              <w:t xml:space="preserve"> </w:t>
            </w:r>
            <w:proofErr w:type="spellStart"/>
            <w:r w:rsidRPr="006434AD">
              <w:rPr>
                <w:b/>
                <w:color w:val="000000"/>
              </w:rPr>
              <w:t>màng</w:t>
            </w:r>
            <w:proofErr w:type="spellEnd"/>
            <w:r w:rsidRPr="006434AD">
              <w:rPr>
                <w:b/>
                <w:color w:val="000000"/>
              </w:rPr>
              <w:t xml:space="preserve"> </w:t>
            </w:r>
            <w:proofErr w:type="spellStart"/>
            <w:r w:rsidRPr="006434AD">
              <w:rPr>
                <w:b/>
                <w:color w:val="000000"/>
              </w:rPr>
              <w:t>sơn</w:t>
            </w:r>
            <w:proofErr w:type="spellEnd"/>
          </w:p>
          <w:p w14:paraId="60C8B757" w14:textId="77777777" w:rsidR="008B3150" w:rsidRPr="006434AD" w:rsidRDefault="008B3150" w:rsidP="00094DB6">
            <w:pPr>
              <w:spacing w:beforeLines="60" w:before="144" w:afterLines="60" w:after="144"/>
              <w:jc w:val="left"/>
              <w:rPr>
                <w:b/>
                <w:color w:val="000000"/>
              </w:rPr>
            </w:pPr>
            <w:r w:rsidRPr="006434AD">
              <w:rPr>
                <w:b/>
                <w:color w:val="000000"/>
              </w:rPr>
              <w:t>(</w:t>
            </w:r>
            <w:proofErr w:type="spellStart"/>
            <w:r w:rsidRPr="006434AD">
              <w:rPr>
                <w:b/>
                <w:color w:val="000000"/>
              </w:rPr>
              <w:t>Color</w:t>
            </w:r>
            <w:proofErr w:type="spellEnd"/>
            <w:r w:rsidRPr="006434AD">
              <w:rPr>
                <w:b/>
                <w:color w:val="000000"/>
              </w:rPr>
              <w:t>-coating thickness)</w:t>
            </w:r>
          </w:p>
        </w:tc>
        <w:tc>
          <w:tcPr>
            <w:tcW w:w="5221" w:type="dxa"/>
          </w:tcPr>
          <w:p w14:paraId="0F2E735A" w14:textId="77777777" w:rsidR="008B3150" w:rsidRPr="006434AD" w:rsidRDefault="008B3150" w:rsidP="00D44695">
            <w:pPr>
              <w:spacing w:before="120" w:after="120"/>
              <w:rPr>
                <w:b/>
                <w:color w:val="000000"/>
              </w:rPr>
            </w:pPr>
            <w:r w:rsidRPr="006434AD">
              <w:rPr>
                <w:b/>
                <w:color w:val="000000"/>
              </w:rPr>
              <w:t xml:space="preserve">1: </w:t>
            </w:r>
            <w:r w:rsidRPr="006434AD">
              <w:rPr>
                <w:bCs/>
                <w:color w:val="000000"/>
              </w:rPr>
              <w:t>&lt;</w:t>
            </w:r>
            <w:r w:rsidRPr="006434AD">
              <w:rPr>
                <w:b/>
                <w:color w:val="000000"/>
              </w:rPr>
              <w:t xml:space="preserve"> </w:t>
            </w:r>
            <w:r w:rsidRPr="006434AD">
              <w:rPr>
                <w:bCs/>
                <w:color w:val="000000"/>
              </w:rPr>
              <w:t xml:space="preserve">5 </w:t>
            </w:r>
            <w:r w:rsidRPr="006434AD">
              <w:rPr>
                <w:color w:val="202122"/>
                <w:sz w:val="21"/>
                <w:szCs w:val="21"/>
                <w:shd w:val="clear" w:color="auto" w:fill="FFFFFF"/>
              </w:rPr>
              <w:t>µm</w:t>
            </w:r>
          </w:p>
          <w:p w14:paraId="040C0902" w14:textId="77777777" w:rsidR="008B3150" w:rsidRPr="006434AD" w:rsidRDefault="008B3150" w:rsidP="00D44695">
            <w:pPr>
              <w:spacing w:before="120" w:after="120"/>
              <w:rPr>
                <w:color w:val="202122"/>
                <w:sz w:val="21"/>
                <w:szCs w:val="21"/>
                <w:shd w:val="clear" w:color="auto" w:fill="FFFFFF"/>
              </w:rPr>
            </w:pPr>
            <w:r w:rsidRPr="006434AD">
              <w:rPr>
                <w:b/>
                <w:color w:val="000000"/>
              </w:rPr>
              <w:t xml:space="preserve">2: </w:t>
            </w:r>
            <w:r w:rsidRPr="006434AD">
              <w:rPr>
                <w:bCs/>
                <w:color w:val="000000"/>
              </w:rPr>
              <w:t xml:space="preserve">&gt;= 5 </w:t>
            </w:r>
            <w:r w:rsidRPr="006434AD">
              <w:rPr>
                <w:color w:val="202122"/>
                <w:sz w:val="21"/>
                <w:szCs w:val="21"/>
                <w:shd w:val="clear" w:color="auto" w:fill="FFFFFF"/>
              </w:rPr>
              <w:t>µm</w:t>
            </w:r>
            <w:r w:rsidRPr="006434AD">
              <w:rPr>
                <w:bCs/>
                <w:color w:val="000000"/>
              </w:rPr>
              <w:t xml:space="preserve"> and &lt; 10 </w:t>
            </w:r>
            <w:r w:rsidRPr="006434AD">
              <w:rPr>
                <w:color w:val="202122"/>
                <w:sz w:val="21"/>
                <w:szCs w:val="21"/>
                <w:shd w:val="clear" w:color="auto" w:fill="FFFFFF"/>
              </w:rPr>
              <w:t>µm</w:t>
            </w:r>
          </w:p>
          <w:p w14:paraId="5CC245E0" w14:textId="77777777" w:rsidR="008B3150" w:rsidRPr="006434AD" w:rsidRDefault="008B3150" w:rsidP="00D44695">
            <w:pPr>
              <w:spacing w:before="120" w:after="120"/>
              <w:rPr>
                <w:b/>
                <w:color w:val="000000"/>
                <w:vertAlign w:val="superscript"/>
              </w:rPr>
            </w:pPr>
            <w:r w:rsidRPr="006434AD">
              <w:rPr>
                <w:b/>
                <w:color w:val="000000"/>
              </w:rPr>
              <w:t xml:space="preserve">3: </w:t>
            </w:r>
            <w:r w:rsidRPr="006434AD">
              <w:rPr>
                <w:bCs/>
                <w:color w:val="000000"/>
              </w:rPr>
              <w:t xml:space="preserve">&gt;= 10 </w:t>
            </w:r>
            <w:r w:rsidRPr="006434AD">
              <w:rPr>
                <w:color w:val="202122"/>
                <w:sz w:val="21"/>
                <w:szCs w:val="21"/>
                <w:shd w:val="clear" w:color="auto" w:fill="FFFFFF"/>
              </w:rPr>
              <w:t>µm</w:t>
            </w:r>
            <w:r w:rsidRPr="006434AD">
              <w:rPr>
                <w:bCs/>
                <w:color w:val="000000"/>
              </w:rPr>
              <w:t xml:space="preserve"> and &lt; 15 </w:t>
            </w:r>
            <w:r w:rsidRPr="006434AD">
              <w:rPr>
                <w:color w:val="202122"/>
                <w:sz w:val="21"/>
                <w:szCs w:val="21"/>
                <w:shd w:val="clear" w:color="auto" w:fill="FFFFFF"/>
              </w:rPr>
              <w:t>µm</w:t>
            </w:r>
          </w:p>
          <w:p w14:paraId="23FF8C67" w14:textId="77777777" w:rsidR="008B3150" w:rsidRPr="006434AD" w:rsidRDefault="008B3150" w:rsidP="00D44695">
            <w:pPr>
              <w:spacing w:before="120" w:after="120"/>
              <w:rPr>
                <w:b/>
                <w:color w:val="000000"/>
                <w:vertAlign w:val="superscript"/>
              </w:rPr>
            </w:pPr>
            <w:r w:rsidRPr="006434AD">
              <w:rPr>
                <w:b/>
                <w:color w:val="000000"/>
              </w:rPr>
              <w:t xml:space="preserve">4: </w:t>
            </w:r>
            <w:r w:rsidRPr="006434AD">
              <w:rPr>
                <w:bCs/>
                <w:color w:val="000000"/>
              </w:rPr>
              <w:t xml:space="preserve">&gt;= 15 </w:t>
            </w:r>
            <w:r w:rsidRPr="006434AD">
              <w:rPr>
                <w:color w:val="202122"/>
                <w:sz w:val="21"/>
                <w:szCs w:val="21"/>
                <w:shd w:val="clear" w:color="auto" w:fill="FFFFFF"/>
              </w:rPr>
              <w:t>µm</w:t>
            </w:r>
            <w:r w:rsidRPr="006434AD">
              <w:rPr>
                <w:bCs/>
                <w:color w:val="000000"/>
              </w:rPr>
              <w:t xml:space="preserve"> and &lt; 20 </w:t>
            </w:r>
            <w:r w:rsidRPr="006434AD">
              <w:rPr>
                <w:color w:val="202122"/>
                <w:sz w:val="21"/>
                <w:szCs w:val="21"/>
                <w:shd w:val="clear" w:color="auto" w:fill="FFFFFF"/>
              </w:rPr>
              <w:t>µm</w:t>
            </w:r>
          </w:p>
          <w:p w14:paraId="1DB9FFB8" w14:textId="77777777" w:rsidR="008B3150" w:rsidRPr="006434AD" w:rsidRDefault="008B3150" w:rsidP="00D44695">
            <w:pPr>
              <w:spacing w:before="120" w:after="120"/>
              <w:rPr>
                <w:b/>
                <w:color w:val="000000"/>
                <w:vertAlign w:val="superscript"/>
              </w:rPr>
            </w:pPr>
            <w:r w:rsidRPr="006434AD">
              <w:rPr>
                <w:b/>
                <w:color w:val="000000"/>
              </w:rPr>
              <w:t xml:space="preserve">5: </w:t>
            </w:r>
            <w:r w:rsidRPr="006434AD">
              <w:rPr>
                <w:bCs/>
                <w:color w:val="000000"/>
              </w:rPr>
              <w:t xml:space="preserve">&gt;= 20 </w:t>
            </w:r>
            <w:r w:rsidRPr="006434AD">
              <w:rPr>
                <w:color w:val="202122"/>
                <w:sz w:val="21"/>
                <w:szCs w:val="21"/>
                <w:shd w:val="clear" w:color="auto" w:fill="FFFFFF"/>
              </w:rPr>
              <w:t>µm</w:t>
            </w:r>
            <w:r w:rsidRPr="006434AD">
              <w:rPr>
                <w:bCs/>
                <w:color w:val="000000"/>
              </w:rPr>
              <w:t xml:space="preserve"> and &lt; 25 </w:t>
            </w:r>
            <w:r w:rsidRPr="006434AD">
              <w:rPr>
                <w:color w:val="202122"/>
                <w:sz w:val="21"/>
                <w:szCs w:val="21"/>
                <w:shd w:val="clear" w:color="auto" w:fill="FFFFFF"/>
              </w:rPr>
              <w:t>µm</w:t>
            </w:r>
          </w:p>
          <w:p w14:paraId="03940772" w14:textId="77777777" w:rsidR="008B3150" w:rsidRPr="006434AD" w:rsidRDefault="008B3150" w:rsidP="00D44695">
            <w:pPr>
              <w:spacing w:before="120" w:after="120"/>
              <w:rPr>
                <w:b/>
                <w:color w:val="000000"/>
                <w:vertAlign w:val="superscript"/>
              </w:rPr>
            </w:pPr>
            <w:r w:rsidRPr="006434AD">
              <w:rPr>
                <w:b/>
                <w:color w:val="000000"/>
              </w:rPr>
              <w:t xml:space="preserve">6: </w:t>
            </w:r>
            <w:r w:rsidRPr="006434AD">
              <w:rPr>
                <w:bCs/>
                <w:color w:val="000000"/>
              </w:rPr>
              <w:t xml:space="preserve">&gt;= 25 </w:t>
            </w:r>
            <w:r w:rsidRPr="006434AD">
              <w:rPr>
                <w:color w:val="202122"/>
                <w:sz w:val="21"/>
                <w:szCs w:val="21"/>
                <w:shd w:val="clear" w:color="auto" w:fill="FFFFFF"/>
              </w:rPr>
              <w:t>µm</w:t>
            </w:r>
          </w:p>
        </w:tc>
        <w:tc>
          <w:tcPr>
            <w:tcW w:w="1299" w:type="dxa"/>
            <w:vAlign w:val="center"/>
          </w:tcPr>
          <w:p w14:paraId="60EE4C78" w14:textId="77777777" w:rsidR="008B3150" w:rsidRPr="006434AD" w:rsidRDefault="008B3150" w:rsidP="008B3150">
            <w:pPr>
              <w:jc w:val="center"/>
              <w:rPr>
                <w:b/>
                <w:color w:val="000000"/>
              </w:rPr>
            </w:pPr>
            <w:r w:rsidRPr="006434AD">
              <w:rPr>
                <w:b/>
                <w:color w:val="000000"/>
              </w:rPr>
              <w:t>1</w:t>
            </w:r>
          </w:p>
        </w:tc>
      </w:tr>
    </w:tbl>
    <w:p w14:paraId="0273856B" w14:textId="77777777" w:rsidR="008B3150" w:rsidRPr="00246989" w:rsidRDefault="008B3150" w:rsidP="008B3150">
      <w:pPr>
        <w:shd w:val="clear" w:color="auto" w:fill="FFFFFF"/>
        <w:spacing w:before="120" w:after="120" w:line="288" w:lineRule="auto"/>
        <w:ind w:left="720"/>
        <w:rPr>
          <w:color w:val="000000"/>
          <w:spacing w:val="-1"/>
          <w:sz w:val="28"/>
          <w:szCs w:val="28"/>
        </w:rPr>
      </w:pPr>
      <w:proofErr w:type="spellStart"/>
      <w:r w:rsidRPr="00246989">
        <w:rPr>
          <w:color w:val="000000"/>
          <w:spacing w:val="-1"/>
          <w:sz w:val="28"/>
          <w:szCs w:val="28"/>
        </w:rPr>
        <w:t>Lưu</w:t>
      </w:r>
      <w:proofErr w:type="spellEnd"/>
      <w:r w:rsidRPr="00246989">
        <w:rPr>
          <w:color w:val="000000"/>
          <w:spacing w:val="-1"/>
          <w:sz w:val="28"/>
          <w:szCs w:val="28"/>
        </w:rPr>
        <w:t xml:space="preserve"> ý: </w:t>
      </w:r>
      <w:proofErr w:type="spellStart"/>
      <w:r w:rsidRPr="00246989">
        <w:rPr>
          <w:color w:val="000000"/>
          <w:spacing w:val="-1"/>
          <w:sz w:val="28"/>
          <w:szCs w:val="28"/>
        </w:rPr>
        <w:t>Một</w:t>
      </w:r>
      <w:proofErr w:type="spellEnd"/>
      <w:r w:rsidRPr="00246989">
        <w:rPr>
          <w:color w:val="000000"/>
          <w:spacing w:val="-1"/>
          <w:sz w:val="28"/>
          <w:szCs w:val="28"/>
        </w:rPr>
        <w:t xml:space="preserve"> </w:t>
      </w:r>
      <w:proofErr w:type="spellStart"/>
      <w:r w:rsidRPr="00246989">
        <w:rPr>
          <w:color w:val="000000"/>
          <w:spacing w:val="-1"/>
          <w:sz w:val="28"/>
          <w:szCs w:val="28"/>
        </w:rPr>
        <w:t>mã</w:t>
      </w:r>
      <w:proofErr w:type="spellEnd"/>
      <w:r w:rsidRPr="00246989">
        <w:rPr>
          <w:color w:val="000000"/>
          <w:spacing w:val="-1"/>
          <w:sz w:val="28"/>
          <w:szCs w:val="28"/>
        </w:rPr>
        <w:t xml:space="preserve"> PCN </w:t>
      </w:r>
      <w:proofErr w:type="spellStart"/>
      <w:r w:rsidRPr="00246989">
        <w:rPr>
          <w:color w:val="000000"/>
          <w:spacing w:val="-1"/>
          <w:sz w:val="28"/>
          <w:szCs w:val="28"/>
        </w:rPr>
        <w:t>phải</w:t>
      </w:r>
      <w:proofErr w:type="spellEnd"/>
      <w:r w:rsidRPr="00246989">
        <w:rPr>
          <w:color w:val="000000"/>
          <w:spacing w:val="-1"/>
          <w:sz w:val="28"/>
          <w:szCs w:val="28"/>
        </w:rPr>
        <w:t xml:space="preserve"> </w:t>
      </w:r>
      <w:proofErr w:type="spellStart"/>
      <w:r w:rsidRPr="00246989">
        <w:rPr>
          <w:color w:val="000000"/>
          <w:spacing w:val="-1"/>
          <w:sz w:val="28"/>
          <w:szCs w:val="28"/>
        </w:rPr>
        <w:t>được</w:t>
      </w:r>
      <w:proofErr w:type="spellEnd"/>
      <w:r w:rsidRPr="00246989">
        <w:rPr>
          <w:color w:val="000000"/>
          <w:spacing w:val="-1"/>
          <w:sz w:val="28"/>
          <w:szCs w:val="28"/>
        </w:rPr>
        <w:t xml:space="preserve"> </w:t>
      </w:r>
      <w:proofErr w:type="spellStart"/>
      <w:r w:rsidRPr="00246989">
        <w:rPr>
          <w:color w:val="000000"/>
          <w:spacing w:val="-1"/>
          <w:sz w:val="28"/>
          <w:szCs w:val="28"/>
        </w:rPr>
        <w:t>cung</w:t>
      </w:r>
      <w:proofErr w:type="spellEnd"/>
      <w:r w:rsidRPr="00246989">
        <w:rPr>
          <w:color w:val="000000"/>
          <w:spacing w:val="-1"/>
          <w:sz w:val="28"/>
          <w:szCs w:val="28"/>
        </w:rPr>
        <w:t xml:space="preserve"> </w:t>
      </w:r>
      <w:proofErr w:type="spellStart"/>
      <w:r w:rsidRPr="00246989">
        <w:rPr>
          <w:color w:val="000000"/>
          <w:spacing w:val="-1"/>
          <w:sz w:val="28"/>
          <w:szCs w:val="28"/>
        </w:rPr>
        <w:t>cấp</w:t>
      </w:r>
      <w:proofErr w:type="spellEnd"/>
      <w:r w:rsidRPr="00246989">
        <w:rPr>
          <w:color w:val="000000"/>
          <w:spacing w:val="-1"/>
          <w:sz w:val="28"/>
          <w:szCs w:val="28"/>
        </w:rPr>
        <w:t xml:space="preserve"> </w:t>
      </w:r>
      <w:proofErr w:type="spellStart"/>
      <w:r w:rsidRPr="00246989">
        <w:rPr>
          <w:color w:val="000000"/>
          <w:spacing w:val="-1"/>
          <w:sz w:val="28"/>
          <w:szCs w:val="28"/>
        </w:rPr>
        <w:t>trong</w:t>
      </w:r>
      <w:proofErr w:type="spellEnd"/>
      <w:r w:rsidRPr="00246989">
        <w:rPr>
          <w:color w:val="000000"/>
          <w:spacing w:val="-1"/>
          <w:sz w:val="28"/>
          <w:szCs w:val="28"/>
        </w:rPr>
        <w:t xml:space="preserve"> 1 </w:t>
      </w:r>
      <w:proofErr w:type="spellStart"/>
      <w:r w:rsidRPr="00246989">
        <w:rPr>
          <w:color w:val="000000"/>
          <w:spacing w:val="-1"/>
          <w:sz w:val="28"/>
          <w:szCs w:val="28"/>
        </w:rPr>
        <w:t>dòng</w:t>
      </w:r>
      <w:proofErr w:type="spellEnd"/>
      <w:r w:rsidRPr="00246989">
        <w:rPr>
          <w:color w:val="000000"/>
          <w:spacing w:val="-1"/>
          <w:sz w:val="28"/>
          <w:szCs w:val="28"/>
        </w:rPr>
        <w:t xml:space="preserve"> </w:t>
      </w:r>
      <w:proofErr w:type="spellStart"/>
      <w:r w:rsidRPr="00246989">
        <w:rPr>
          <w:color w:val="000000"/>
          <w:spacing w:val="-1"/>
          <w:sz w:val="28"/>
          <w:szCs w:val="28"/>
        </w:rPr>
        <w:t>liền</w:t>
      </w:r>
      <w:proofErr w:type="spellEnd"/>
      <w:r w:rsidRPr="00246989">
        <w:rPr>
          <w:color w:val="000000"/>
          <w:spacing w:val="-1"/>
          <w:sz w:val="28"/>
          <w:szCs w:val="28"/>
        </w:rPr>
        <w:t xml:space="preserve"> </w:t>
      </w:r>
      <w:proofErr w:type="spellStart"/>
      <w:r w:rsidRPr="00246989">
        <w:rPr>
          <w:color w:val="000000"/>
          <w:spacing w:val="-1"/>
          <w:sz w:val="28"/>
          <w:szCs w:val="28"/>
        </w:rPr>
        <w:t>mạch</w:t>
      </w:r>
      <w:proofErr w:type="spellEnd"/>
      <w:r w:rsidRPr="00246989">
        <w:rPr>
          <w:color w:val="000000"/>
          <w:spacing w:val="-1"/>
          <w:sz w:val="28"/>
          <w:szCs w:val="28"/>
        </w:rPr>
        <w:t xml:space="preserve"> (</w:t>
      </w:r>
      <w:proofErr w:type="spellStart"/>
      <w:r w:rsidRPr="00246989">
        <w:rPr>
          <w:color w:val="000000"/>
          <w:spacing w:val="-1"/>
          <w:sz w:val="28"/>
          <w:szCs w:val="28"/>
        </w:rPr>
        <w:t>một</w:t>
      </w:r>
      <w:proofErr w:type="spellEnd"/>
      <w:r w:rsidRPr="00246989">
        <w:rPr>
          <w:color w:val="000000"/>
          <w:spacing w:val="-1"/>
          <w:sz w:val="28"/>
          <w:szCs w:val="28"/>
        </w:rPr>
        <w:t xml:space="preserve"> ô </w:t>
      </w:r>
      <w:proofErr w:type="spellStart"/>
      <w:r w:rsidRPr="00246989">
        <w:rPr>
          <w:color w:val="000000"/>
          <w:spacing w:val="-1"/>
          <w:sz w:val="28"/>
          <w:szCs w:val="28"/>
        </w:rPr>
        <w:t>trong</w:t>
      </w:r>
      <w:proofErr w:type="spellEnd"/>
      <w:r w:rsidRPr="00246989">
        <w:rPr>
          <w:color w:val="000000"/>
          <w:spacing w:val="-1"/>
          <w:sz w:val="28"/>
          <w:szCs w:val="28"/>
        </w:rPr>
        <w:t xml:space="preserve"> Excel), </w:t>
      </w:r>
      <w:proofErr w:type="spellStart"/>
      <w:r w:rsidRPr="00246989">
        <w:rPr>
          <w:color w:val="000000"/>
          <w:spacing w:val="-1"/>
          <w:sz w:val="28"/>
          <w:szCs w:val="28"/>
        </w:rPr>
        <w:t>không</w:t>
      </w:r>
      <w:proofErr w:type="spellEnd"/>
      <w:r w:rsidRPr="00246989">
        <w:rPr>
          <w:color w:val="000000"/>
          <w:spacing w:val="-1"/>
          <w:sz w:val="28"/>
          <w:szCs w:val="28"/>
        </w:rPr>
        <w:t xml:space="preserve"> </w:t>
      </w:r>
      <w:proofErr w:type="spellStart"/>
      <w:r w:rsidRPr="00246989">
        <w:rPr>
          <w:color w:val="000000"/>
          <w:spacing w:val="-1"/>
          <w:sz w:val="28"/>
          <w:szCs w:val="28"/>
        </w:rPr>
        <w:t>có</w:t>
      </w:r>
      <w:proofErr w:type="spellEnd"/>
      <w:r w:rsidRPr="00246989">
        <w:rPr>
          <w:color w:val="000000"/>
          <w:spacing w:val="-1"/>
          <w:sz w:val="28"/>
          <w:szCs w:val="28"/>
        </w:rPr>
        <w:t xml:space="preserve"> </w:t>
      </w:r>
      <w:proofErr w:type="spellStart"/>
      <w:r w:rsidRPr="00246989">
        <w:rPr>
          <w:color w:val="000000"/>
          <w:spacing w:val="-1"/>
          <w:sz w:val="28"/>
          <w:szCs w:val="28"/>
        </w:rPr>
        <w:t>dấu</w:t>
      </w:r>
      <w:proofErr w:type="spellEnd"/>
      <w:r w:rsidRPr="00246989">
        <w:rPr>
          <w:color w:val="000000"/>
          <w:spacing w:val="-1"/>
          <w:sz w:val="28"/>
          <w:szCs w:val="28"/>
        </w:rPr>
        <w:t xml:space="preserve"> </w:t>
      </w:r>
      <w:proofErr w:type="spellStart"/>
      <w:r w:rsidRPr="00246989">
        <w:rPr>
          <w:color w:val="000000"/>
          <w:spacing w:val="-1"/>
          <w:sz w:val="28"/>
          <w:szCs w:val="28"/>
        </w:rPr>
        <w:t>cách</w:t>
      </w:r>
      <w:proofErr w:type="spellEnd"/>
      <w:r w:rsidRPr="00246989">
        <w:rPr>
          <w:color w:val="000000"/>
          <w:spacing w:val="-1"/>
          <w:sz w:val="28"/>
          <w:szCs w:val="28"/>
        </w:rPr>
        <w:t xml:space="preserve">, </w:t>
      </w:r>
      <w:proofErr w:type="spellStart"/>
      <w:r w:rsidRPr="00246989">
        <w:rPr>
          <w:color w:val="000000"/>
          <w:spacing w:val="-1"/>
          <w:sz w:val="28"/>
          <w:szCs w:val="28"/>
        </w:rPr>
        <w:t>dấu</w:t>
      </w:r>
      <w:proofErr w:type="spellEnd"/>
      <w:r w:rsidRPr="00246989">
        <w:rPr>
          <w:color w:val="000000"/>
          <w:spacing w:val="-1"/>
          <w:sz w:val="28"/>
          <w:szCs w:val="28"/>
        </w:rPr>
        <w:t xml:space="preserve"> </w:t>
      </w:r>
      <w:proofErr w:type="spellStart"/>
      <w:r w:rsidRPr="00246989">
        <w:rPr>
          <w:color w:val="000000"/>
          <w:spacing w:val="-1"/>
          <w:sz w:val="28"/>
          <w:szCs w:val="28"/>
        </w:rPr>
        <w:t>phẩy</w:t>
      </w:r>
      <w:proofErr w:type="spellEnd"/>
      <w:r w:rsidRPr="00246989">
        <w:rPr>
          <w:color w:val="000000"/>
          <w:spacing w:val="-1"/>
          <w:sz w:val="28"/>
          <w:szCs w:val="28"/>
        </w:rPr>
        <w:t xml:space="preserve"> </w:t>
      </w:r>
      <w:proofErr w:type="spellStart"/>
      <w:r w:rsidRPr="00246989">
        <w:rPr>
          <w:color w:val="000000"/>
          <w:spacing w:val="-1"/>
          <w:sz w:val="28"/>
          <w:szCs w:val="28"/>
        </w:rPr>
        <w:t>hoặc</w:t>
      </w:r>
      <w:proofErr w:type="spellEnd"/>
      <w:r w:rsidRPr="00246989">
        <w:rPr>
          <w:color w:val="000000"/>
          <w:spacing w:val="-1"/>
          <w:sz w:val="28"/>
          <w:szCs w:val="28"/>
        </w:rPr>
        <w:t xml:space="preserve"> </w:t>
      </w:r>
      <w:proofErr w:type="spellStart"/>
      <w:r w:rsidRPr="00246989">
        <w:rPr>
          <w:color w:val="000000"/>
          <w:spacing w:val="-1"/>
          <w:sz w:val="28"/>
          <w:szCs w:val="28"/>
        </w:rPr>
        <w:t>các</w:t>
      </w:r>
      <w:proofErr w:type="spellEnd"/>
      <w:r w:rsidRPr="00246989">
        <w:rPr>
          <w:color w:val="000000"/>
          <w:spacing w:val="-1"/>
          <w:sz w:val="28"/>
          <w:szCs w:val="28"/>
        </w:rPr>
        <w:t xml:space="preserve"> </w:t>
      </w:r>
      <w:proofErr w:type="spellStart"/>
      <w:r w:rsidRPr="00246989">
        <w:rPr>
          <w:color w:val="000000"/>
          <w:spacing w:val="-1"/>
          <w:sz w:val="28"/>
          <w:szCs w:val="28"/>
        </w:rPr>
        <w:t>ký</w:t>
      </w:r>
      <w:proofErr w:type="spellEnd"/>
      <w:r w:rsidRPr="00246989">
        <w:rPr>
          <w:color w:val="000000"/>
          <w:spacing w:val="-1"/>
          <w:sz w:val="28"/>
          <w:szCs w:val="28"/>
        </w:rPr>
        <w:t xml:space="preserve"> </w:t>
      </w:r>
      <w:proofErr w:type="spellStart"/>
      <w:r w:rsidRPr="00246989">
        <w:rPr>
          <w:color w:val="000000"/>
          <w:spacing w:val="-1"/>
          <w:sz w:val="28"/>
          <w:szCs w:val="28"/>
        </w:rPr>
        <w:t>tự</w:t>
      </w:r>
      <w:proofErr w:type="spellEnd"/>
      <w:r w:rsidRPr="00246989">
        <w:rPr>
          <w:color w:val="000000"/>
          <w:spacing w:val="-1"/>
          <w:sz w:val="28"/>
          <w:szCs w:val="28"/>
        </w:rPr>
        <w:t xml:space="preserve"> </w:t>
      </w:r>
      <w:proofErr w:type="spellStart"/>
      <w:r w:rsidRPr="00246989">
        <w:rPr>
          <w:color w:val="000000"/>
          <w:spacing w:val="-1"/>
          <w:sz w:val="28"/>
          <w:szCs w:val="28"/>
        </w:rPr>
        <w:t>khác</w:t>
      </w:r>
      <w:proofErr w:type="spellEnd"/>
      <w:r w:rsidRPr="00246989">
        <w:rPr>
          <w:color w:val="000000"/>
          <w:spacing w:val="-1"/>
          <w:sz w:val="28"/>
          <w:szCs w:val="28"/>
        </w:rPr>
        <w:t>.</w:t>
      </w:r>
    </w:p>
    <w:p w14:paraId="24D2185D" w14:textId="77777777" w:rsidR="008B3150" w:rsidRPr="00246989" w:rsidRDefault="008B3150" w:rsidP="008B3150">
      <w:pPr>
        <w:spacing w:after="120"/>
        <w:rPr>
          <w:sz w:val="28"/>
          <w:szCs w:val="28"/>
        </w:rPr>
      </w:pPr>
      <w:proofErr w:type="spellStart"/>
      <w:r w:rsidRPr="00246989">
        <w:rPr>
          <w:b/>
          <w:i/>
          <w:sz w:val="28"/>
          <w:szCs w:val="28"/>
          <w:u w:val="single"/>
        </w:rPr>
        <w:t>Ví</w:t>
      </w:r>
      <w:proofErr w:type="spellEnd"/>
      <w:r w:rsidRPr="00246989">
        <w:rPr>
          <w:b/>
          <w:i/>
          <w:sz w:val="28"/>
          <w:szCs w:val="28"/>
          <w:u w:val="single"/>
        </w:rPr>
        <w:t xml:space="preserve"> </w:t>
      </w:r>
      <w:proofErr w:type="spellStart"/>
      <w:r w:rsidRPr="00246989">
        <w:rPr>
          <w:b/>
          <w:i/>
          <w:sz w:val="28"/>
          <w:szCs w:val="28"/>
          <w:u w:val="single"/>
        </w:rPr>
        <w:t>dụ</w:t>
      </w:r>
      <w:proofErr w:type="spellEnd"/>
      <w:r w:rsidRPr="00246989">
        <w:rPr>
          <w:b/>
          <w:i/>
          <w:sz w:val="28"/>
          <w:szCs w:val="28"/>
          <w:u w:val="single"/>
        </w:rPr>
        <w:t xml:space="preserve"> </w:t>
      </w:r>
      <w:proofErr w:type="spellStart"/>
      <w:r w:rsidRPr="00246989">
        <w:rPr>
          <w:b/>
          <w:i/>
          <w:sz w:val="28"/>
          <w:szCs w:val="28"/>
          <w:u w:val="single"/>
        </w:rPr>
        <w:t>cho</w:t>
      </w:r>
      <w:proofErr w:type="spellEnd"/>
      <w:r w:rsidRPr="00246989">
        <w:rPr>
          <w:b/>
          <w:i/>
          <w:sz w:val="28"/>
          <w:szCs w:val="28"/>
          <w:u w:val="single"/>
        </w:rPr>
        <w:t xml:space="preserve"> </w:t>
      </w:r>
      <w:proofErr w:type="spellStart"/>
      <w:r w:rsidRPr="00246989">
        <w:rPr>
          <w:b/>
          <w:i/>
          <w:sz w:val="28"/>
          <w:szCs w:val="28"/>
          <w:u w:val="single"/>
        </w:rPr>
        <w:t>một</w:t>
      </w:r>
      <w:proofErr w:type="spellEnd"/>
      <w:r w:rsidRPr="00246989">
        <w:rPr>
          <w:b/>
          <w:i/>
          <w:sz w:val="28"/>
          <w:szCs w:val="28"/>
          <w:u w:val="single"/>
        </w:rPr>
        <w:t xml:space="preserve"> </w:t>
      </w:r>
      <w:proofErr w:type="spellStart"/>
      <w:r w:rsidRPr="00246989">
        <w:rPr>
          <w:b/>
          <w:i/>
          <w:sz w:val="28"/>
          <w:szCs w:val="28"/>
          <w:u w:val="single"/>
        </w:rPr>
        <w:t>lọai</w:t>
      </w:r>
      <w:proofErr w:type="spellEnd"/>
      <w:r w:rsidRPr="00246989">
        <w:rPr>
          <w:b/>
          <w:i/>
          <w:sz w:val="28"/>
          <w:szCs w:val="28"/>
          <w:u w:val="single"/>
        </w:rPr>
        <w:t xml:space="preserve"> </w:t>
      </w:r>
      <w:proofErr w:type="spellStart"/>
      <w:r w:rsidRPr="00246989">
        <w:rPr>
          <w:b/>
          <w:i/>
          <w:sz w:val="28"/>
          <w:szCs w:val="28"/>
          <w:u w:val="single"/>
        </w:rPr>
        <w:t>mã</w:t>
      </w:r>
      <w:proofErr w:type="spellEnd"/>
      <w:r w:rsidRPr="00246989">
        <w:rPr>
          <w:b/>
          <w:i/>
          <w:sz w:val="28"/>
          <w:szCs w:val="28"/>
          <w:u w:val="single"/>
        </w:rPr>
        <w:t xml:space="preserve"> </w:t>
      </w:r>
      <w:proofErr w:type="spellStart"/>
      <w:r w:rsidRPr="00246989">
        <w:rPr>
          <w:b/>
          <w:i/>
          <w:sz w:val="28"/>
          <w:szCs w:val="28"/>
          <w:u w:val="single"/>
        </w:rPr>
        <w:t>hàng</w:t>
      </w:r>
      <w:proofErr w:type="spellEnd"/>
      <w:r w:rsidRPr="00246989">
        <w:rPr>
          <w:b/>
          <w:i/>
          <w:sz w:val="28"/>
          <w:szCs w:val="28"/>
          <w:u w:val="single"/>
        </w:rPr>
        <w:t xml:space="preserve"> </w:t>
      </w:r>
      <w:proofErr w:type="spellStart"/>
      <w:r w:rsidRPr="00246989">
        <w:rPr>
          <w:b/>
          <w:i/>
          <w:sz w:val="28"/>
          <w:szCs w:val="28"/>
          <w:u w:val="single"/>
        </w:rPr>
        <w:t>hóa</w:t>
      </w:r>
      <w:proofErr w:type="spellEnd"/>
      <w:r w:rsidRPr="00246989">
        <w:rPr>
          <w:b/>
          <w:i/>
          <w:sz w:val="28"/>
          <w:szCs w:val="28"/>
          <w:u w:val="single"/>
        </w:rPr>
        <w:t>:</w:t>
      </w:r>
      <w:r w:rsidRPr="00246989">
        <w:rPr>
          <w:sz w:val="28"/>
          <w:szCs w:val="28"/>
        </w:rPr>
        <w:t xml:space="preserve"> </w:t>
      </w:r>
    </w:p>
    <w:p w14:paraId="2AFD6DFF" w14:textId="2F8BF35A" w:rsidR="008B3150" w:rsidRPr="00246989" w:rsidRDefault="008B3150" w:rsidP="008B3150">
      <w:pPr>
        <w:spacing w:after="0"/>
        <w:jc w:val="left"/>
        <w:rPr>
          <w:b/>
          <w:sz w:val="28"/>
          <w:szCs w:val="28"/>
          <w:lang w:val="en-US"/>
        </w:rPr>
      </w:pPr>
      <w:proofErr w:type="spellStart"/>
      <w:r w:rsidRPr="00246989">
        <w:rPr>
          <w:sz w:val="28"/>
          <w:szCs w:val="28"/>
          <w:lang w:val="en-US"/>
        </w:rPr>
        <w:lastRenderedPageBreak/>
        <w:t>Thép</w:t>
      </w:r>
      <w:proofErr w:type="spellEnd"/>
      <w:r w:rsidRPr="00246989">
        <w:rPr>
          <w:sz w:val="28"/>
          <w:szCs w:val="28"/>
          <w:lang w:val="en-US"/>
        </w:rPr>
        <w:t xml:space="preserve"> </w:t>
      </w:r>
      <w:proofErr w:type="spellStart"/>
      <w:r w:rsidRPr="00246989">
        <w:rPr>
          <w:sz w:val="28"/>
          <w:szCs w:val="28"/>
          <w:lang w:val="en-US"/>
        </w:rPr>
        <w:t>phủ</w:t>
      </w:r>
      <w:proofErr w:type="spellEnd"/>
      <w:r w:rsidRPr="00246989">
        <w:rPr>
          <w:sz w:val="28"/>
          <w:szCs w:val="28"/>
          <w:lang w:val="en-US"/>
        </w:rPr>
        <w:t xml:space="preserve"> </w:t>
      </w:r>
      <w:proofErr w:type="spellStart"/>
      <w:r w:rsidRPr="00246989">
        <w:rPr>
          <w:sz w:val="28"/>
          <w:szCs w:val="28"/>
          <w:lang w:val="en-US"/>
        </w:rPr>
        <w:t>màu</w:t>
      </w:r>
      <w:proofErr w:type="spellEnd"/>
      <w:r w:rsidRPr="00246989">
        <w:rPr>
          <w:sz w:val="28"/>
          <w:szCs w:val="28"/>
          <w:lang w:val="en-US"/>
        </w:rPr>
        <w:t xml:space="preserve"> </w:t>
      </w:r>
      <w:proofErr w:type="spellStart"/>
      <w:r w:rsidRPr="00246989">
        <w:rPr>
          <w:b/>
          <w:sz w:val="28"/>
          <w:szCs w:val="28"/>
          <w:lang w:val="en-US"/>
        </w:rPr>
        <w:t>dạng</w:t>
      </w:r>
      <w:proofErr w:type="spellEnd"/>
      <w:r w:rsidRPr="00246989">
        <w:rPr>
          <w:b/>
          <w:sz w:val="28"/>
          <w:szCs w:val="28"/>
          <w:lang w:val="en-US"/>
        </w:rPr>
        <w:t xml:space="preserve"> </w:t>
      </w:r>
      <w:proofErr w:type="spellStart"/>
      <w:r w:rsidRPr="00246989">
        <w:rPr>
          <w:b/>
          <w:sz w:val="28"/>
          <w:szCs w:val="28"/>
          <w:lang w:val="en-US"/>
        </w:rPr>
        <w:t>cuộn</w:t>
      </w:r>
      <w:proofErr w:type="spellEnd"/>
      <w:r w:rsidRPr="00246989">
        <w:rPr>
          <w:b/>
          <w:sz w:val="28"/>
          <w:szCs w:val="28"/>
          <w:lang w:val="en-US"/>
        </w:rPr>
        <w:t xml:space="preserve"> (X)</w:t>
      </w:r>
      <w:r>
        <w:rPr>
          <w:b/>
          <w:sz w:val="28"/>
          <w:szCs w:val="28"/>
          <w:lang w:val="en-US"/>
        </w:rPr>
        <w:t xml:space="preserve">, </w:t>
      </w:r>
      <w:proofErr w:type="spellStart"/>
      <w:r>
        <w:rPr>
          <w:b/>
          <w:sz w:val="28"/>
          <w:szCs w:val="28"/>
          <w:lang w:val="en-US"/>
        </w:rPr>
        <w:t>độ</w:t>
      </w:r>
      <w:proofErr w:type="spellEnd"/>
      <w:r>
        <w:rPr>
          <w:b/>
          <w:sz w:val="28"/>
          <w:szCs w:val="28"/>
          <w:lang w:val="en-US"/>
        </w:rPr>
        <w:t xml:space="preserve"> </w:t>
      </w:r>
      <w:proofErr w:type="spellStart"/>
      <w:r>
        <w:rPr>
          <w:b/>
          <w:sz w:val="28"/>
          <w:szCs w:val="28"/>
          <w:lang w:val="en-US"/>
        </w:rPr>
        <w:t>dày</w:t>
      </w:r>
      <w:proofErr w:type="spellEnd"/>
      <w:r>
        <w:rPr>
          <w:b/>
          <w:sz w:val="28"/>
          <w:szCs w:val="28"/>
          <w:lang w:val="en-US"/>
        </w:rPr>
        <w:t xml:space="preserve"> </w:t>
      </w:r>
      <w:r w:rsidRPr="008B3150">
        <w:rPr>
          <w:bCs/>
          <w:sz w:val="28"/>
          <w:szCs w:val="28"/>
          <w:lang w:val="en-US"/>
        </w:rPr>
        <w:t>1,20mm</w:t>
      </w:r>
      <w:r>
        <w:rPr>
          <w:b/>
          <w:sz w:val="28"/>
          <w:szCs w:val="28"/>
          <w:lang w:val="en-US"/>
        </w:rPr>
        <w:t xml:space="preserve"> (T120), </w:t>
      </w:r>
      <w:proofErr w:type="spellStart"/>
      <w:r>
        <w:rPr>
          <w:b/>
          <w:sz w:val="28"/>
          <w:szCs w:val="28"/>
          <w:lang w:val="en-US"/>
        </w:rPr>
        <w:t>độ</w:t>
      </w:r>
      <w:proofErr w:type="spellEnd"/>
      <w:r>
        <w:rPr>
          <w:b/>
          <w:sz w:val="28"/>
          <w:szCs w:val="28"/>
          <w:lang w:val="en-US"/>
        </w:rPr>
        <w:t xml:space="preserve"> </w:t>
      </w:r>
      <w:proofErr w:type="spellStart"/>
      <w:r>
        <w:rPr>
          <w:b/>
          <w:sz w:val="28"/>
          <w:szCs w:val="28"/>
          <w:lang w:val="en-US"/>
        </w:rPr>
        <w:t>rộng</w:t>
      </w:r>
      <w:proofErr w:type="spellEnd"/>
      <w:r>
        <w:rPr>
          <w:b/>
          <w:sz w:val="28"/>
          <w:szCs w:val="28"/>
          <w:lang w:val="en-US"/>
        </w:rPr>
        <w:t xml:space="preserve"> </w:t>
      </w:r>
      <w:r w:rsidRPr="008B3150">
        <w:rPr>
          <w:bCs/>
          <w:sz w:val="28"/>
          <w:szCs w:val="28"/>
          <w:lang w:val="en-US"/>
        </w:rPr>
        <w:t>350mm</w:t>
      </w:r>
      <w:r>
        <w:rPr>
          <w:b/>
          <w:sz w:val="28"/>
          <w:szCs w:val="28"/>
          <w:lang w:val="en-US"/>
        </w:rPr>
        <w:t xml:space="preserve"> (W1), </w:t>
      </w:r>
      <w:proofErr w:type="spellStart"/>
      <w:r w:rsidRPr="008B3150">
        <w:rPr>
          <w:bCs/>
          <w:sz w:val="28"/>
          <w:szCs w:val="28"/>
          <w:lang w:val="en-US"/>
        </w:rPr>
        <w:t>nguyên</w:t>
      </w:r>
      <w:proofErr w:type="spellEnd"/>
      <w:r w:rsidRPr="008B3150">
        <w:rPr>
          <w:bCs/>
          <w:sz w:val="28"/>
          <w:szCs w:val="28"/>
          <w:lang w:val="en-US"/>
        </w:rPr>
        <w:t xml:space="preserve"> </w:t>
      </w:r>
      <w:proofErr w:type="spellStart"/>
      <w:r w:rsidRPr="008B3150">
        <w:rPr>
          <w:bCs/>
          <w:sz w:val="28"/>
          <w:szCs w:val="28"/>
          <w:lang w:val="en-US"/>
        </w:rPr>
        <w:t>liệu</w:t>
      </w:r>
      <w:proofErr w:type="spellEnd"/>
      <w:r w:rsidRPr="008B3150">
        <w:rPr>
          <w:bCs/>
          <w:sz w:val="28"/>
          <w:szCs w:val="28"/>
          <w:lang w:val="en-US"/>
        </w:rPr>
        <w:t xml:space="preserve"> </w:t>
      </w:r>
      <w:proofErr w:type="spellStart"/>
      <w:r w:rsidRPr="008B3150">
        <w:rPr>
          <w:bCs/>
          <w:sz w:val="28"/>
          <w:szCs w:val="28"/>
          <w:lang w:val="en-US"/>
        </w:rPr>
        <w:t>chính</w:t>
      </w:r>
      <w:proofErr w:type="spellEnd"/>
      <w:r w:rsidRPr="008B3150">
        <w:rPr>
          <w:bCs/>
          <w:sz w:val="28"/>
          <w:szCs w:val="28"/>
          <w:lang w:val="en-US"/>
        </w:rPr>
        <w:t xml:space="preserve"> </w:t>
      </w:r>
      <w:proofErr w:type="spellStart"/>
      <w:r w:rsidRPr="008B3150">
        <w:rPr>
          <w:bCs/>
          <w:sz w:val="28"/>
          <w:szCs w:val="28"/>
          <w:lang w:val="en-US"/>
        </w:rPr>
        <w:t>là</w:t>
      </w:r>
      <w:proofErr w:type="spellEnd"/>
      <w:r>
        <w:rPr>
          <w:b/>
          <w:sz w:val="28"/>
          <w:szCs w:val="28"/>
          <w:lang w:val="en-US"/>
        </w:rPr>
        <w:t xml:space="preserve"> </w:t>
      </w:r>
      <w:proofErr w:type="spellStart"/>
      <w:r w:rsidRPr="00246989">
        <w:rPr>
          <w:b/>
          <w:sz w:val="28"/>
          <w:szCs w:val="28"/>
          <w:lang w:val="en-US"/>
        </w:rPr>
        <w:t>thép</w:t>
      </w:r>
      <w:proofErr w:type="spellEnd"/>
      <w:r w:rsidRPr="00246989">
        <w:rPr>
          <w:b/>
          <w:sz w:val="28"/>
          <w:szCs w:val="28"/>
          <w:lang w:val="en-US"/>
        </w:rPr>
        <w:t xml:space="preserve"> </w:t>
      </w:r>
      <w:proofErr w:type="spellStart"/>
      <w:r w:rsidRPr="00246989">
        <w:rPr>
          <w:b/>
          <w:sz w:val="28"/>
          <w:szCs w:val="28"/>
          <w:lang w:val="en-US"/>
        </w:rPr>
        <w:t>mạ</w:t>
      </w:r>
      <w:proofErr w:type="spellEnd"/>
      <w:r w:rsidRPr="00246989">
        <w:rPr>
          <w:b/>
          <w:sz w:val="28"/>
          <w:szCs w:val="28"/>
          <w:lang w:val="en-US"/>
        </w:rPr>
        <w:t xml:space="preserve"> </w:t>
      </w:r>
      <w:proofErr w:type="spellStart"/>
      <w:r w:rsidRPr="00246989">
        <w:rPr>
          <w:b/>
          <w:sz w:val="28"/>
          <w:szCs w:val="28"/>
          <w:lang w:val="en-US"/>
        </w:rPr>
        <w:t>kẽm</w:t>
      </w:r>
      <w:proofErr w:type="spellEnd"/>
      <w:r w:rsidRPr="00246989">
        <w:rPr>
          <w:b/>
          <w:sz w:val="28"/>
          <w:szCs w:val="28"/>
          <w:lang w:val="en-US"/>
        </w:rPr>
        <w:t xml:space="preserve"> (GI)</w:t>
      </w:r>
      <w:r w:rsidRPr="00246989">
        <w:rPr>
          <w:sz w:val="28"/>
          <w:szCs w:val="28"/>
          <w:lang w:val="en-US"/>
        </w:rPr>
        <w:t xml:space="preserve"> </w:t>
      </w:r>
      <w:proofErr w:type="spellStart"/>
      <w:r w:rsidRPr="00246989">
        <w:rPr>
          <w:sz w:val="28"/>
          <w:szCs w:val="28"/>
          <w:lang w:val="en-US"/>
        </w:rPr>
        <w:t>được</w:t>
      </w:r>
      <w:proofErr w:type="spellEnd"/>
      <w:r w:rsidRPr="00246989">
        <w:rPr>
          <w:sz w:val="28"/>
          <w:szCs w:val="28"/>
          <w:lang w:val="en-US"/>
        </w:rPr>
        <w:t xml:space="preserve"> </w:t>
      </w:r>
      <w:proofErr w:type="spellStart"/>
      <w:r w:rsidRPr="00246989">
        <w:rPr>
          <w:sz w:val="28"/>
          <w:szCs w:val="28"/>
          <w:lang w:val="en-US"/>
        </w:rPr>
        <w:t>sử</w:t>
      </w:r>
      <w:proofErr w:type="spellEnd"/>
      <w:r w:rsidRPr="00246989">
        <w:rPr>
          <w:sz w:val="28"/>
          <w:szCs w:val="28"/>
          <w:lang w:val="en-US"/>
        </w:rPr>
        <w:t xml:space="preserve"> </w:t>
      </w:r>
      <w:proofErr w:type="spellStart"/>
      <w:r w:rsidRPr="00246989">
        <w:rPr>
          <w:sz w:val="28"/>
          <w:szCs w:val="28"/>
          <w:lang w:val="en-US"/>
        </w:rPr>
        <w:t>dụng</w:t>
      </w:r>
      <w:proofErr w:type="spellEnd"/>
      <w:r w:rsidRPr="00246989">
        <w:rPr>
          <w:sz w:val="28"/>
          <w:szCs w:val="28"/>
          <w:lang w:val="en-US"/>
        </w:rPr>
        <w:t xml:space="preserve"> </w:t>
      </w:r>
      <w:proofErr w:type="spellStart"/>
      <w:r w:rsidRPr="00246989">
        <w:rPr>
          <w:sz w:val="28"/>
          <w:szCs w:val="28"/>
          <w:lang w:val="en-US"/>
        </w:rPr>
        <w:t>để</w:t>
      </w:r>
      <w:proofErr w:type="spellEnd"/>
      <w:r w:rsidRPr="00246989">
        <w:rPr>
          <w:sz w:val="28"/>
          <w:szCs w:val="28"/>
          <w:lang w:val="en-US"/>
        </w:rPr>
        <w:t xml:space="preserve"> </w:t>
      </w:r>
      <w:proofErr w:type="spellStart"/>
      <w:r w:rsidRPr="00246989">
        <w:rPr>
          <w:sz w:val="28"/>
          <w:szCs w:val="28"/>
          <w:lang w:val="en-US"/>
        </w:rPr>
        <w:t>phục</w:t>
      </w:r>
      <w:proofErr w:type="spellEnd"/>
      <w:r w:rsidRPr="00246989">
        <w:rPr>
          <w:sz w:val="28"/>
          <w:szCs w:val="28"/>
          <w:lang w:val="en-US"/>
        </w:rPr>
        <w:t xml:space="preserve"> </w:t>
      </w:r>
      <w:proofErr w:type="spellStart"/>
      <w:r w:rsidRPr="00246989">
        <w:rPr>
          <w:sz w:val="28"/>
          <w:szCs w:val="28"/>
          <w:lang w:val="en-US"/>
        </w:rPr>
        <w:t>vụ</w:t>
      </w:r>
      <w:proofErr w:type="spellEnd"/>
      <w:r w:rsidRPr="00246989">
        <w:rPr>
          <w:sz w:val="28"/>
          <w:szCs w:val="28"/>
          <w:lang w:val="en-US"/>
        </w:rPr>
        <w:t xml:space="preserve"> </w:t>
      </w:r>
      <w:proofErr w:type="spellStart"/>
      <w:r w:rsidRPr="00246989">
        <w:rPr>
          <w:sz w:val="28"/>
          <w:szCs w:val="28"/>
          <w:lang w:val="en-US"/>
        </w:rPr>
        <w:t>cho</w:t>
      </w:r>
      <w:proofErr w:type="spellEnd"/>
      <w:r w:rsidRPr="00246989">
        <w:rPr>
          <w:sz w:val="28"/>
          <w:szCs w:val="28"/>
          <w:lang w:val="en-US"/>
        </w:rPr>
        <w:t xml:space="preserve"> </w:t>
      </w:r>
      <w:proofErr w:type="spellStart"/>
      <w:r w:rsidRPr="00246989">
        <w:rPr>
          <w:sz w:val="28"/>
          <w:szCs w:val="28"/>
          <w:lang w:val="en-US"/>
        </w:rPr>
        <w:t>việc</w:t>
      </w:r>
      <w:proofErr w:type="spellEnd"/>
      <w:r w:rsidRPr="00246989">
        <w:rPr>
          <w:sz w:val="28"/>
          <w:szCs w:val="28"/>
          <w:lang w:val="en-US"/>
        </w:rPr>
        <w:t xml:space="preserve"> </w:t>
      </w:r>
      <w:proofErr w:type="spellStart"/>
      <w:r w:rsidRPr="00246989">
        <w:rPr>
          <w:b/>
          <w:sz w:val="28"/>
          <w:szCs w:val="28"/>
          <w:lang w:val="en-US"/>
        </w:rPr>
        <w:t>xây</w:t>
      </w:r>
      <w:proofErr w:type="spellEnd"/>
      <w:r w:rsidRPr="00246989">
        <w:rPr>
          <w:b/>
          <w:sz w:val="28"/>
          <w:szCs w:val="28"/>
          <w:lang w:val="en-US"/>
        </w:rPr>
        <w:t xml:space="preserve"> </w:t>
      </w:r>
      <w:proofErr w:type="spellStart"/>
      <w:r w:rsidRPr="00246989">
        <w:rPr>
          <w:b/>
          <w:sz w:val="28"/>
          <w:szCs w:val="28"/>
          <w:lang w:val="en-US"/>
        </w:rPr>
        <w:t>dựng</w:t>
      </w:r>
      <w:proofErr w:type="spellEnd"/>
      <w:r w:rsidRPr="00246989">
        <w:rPr>
          <w:b/>
          <w:sz w:val="28"/>
          <w:szCs w:val="28"/>
          <w:lang w:val="en-US"/>
        </w:rPr>
        <w:t xml:space="preserve"> (Q1 – Structural</w:t>
      </w:r>
      <w:r w:rsidRPr="00246989">
        <w:rPr>
          <w:sz w:val="28"/>
          <w:szCs w:val="28"/>
          <w:lang w:val="en-US"/>
        </w:rPr>
        <w:t xml:space="preserve">), </w:t>
      </w:r>
      <w:proofErr w:type="spellStart"/>
      <w:r>
        <w:rPr>
          <w:sz w:val="28"/>
          <w:szCs w:val="28"/>
          <w:lang w:val="en-US"/>
        </w:rPr>
        <w:t>thép</w:t>
      </w:r>
      <w:proofErr w:type="spellEnd"/>
      <w:r>
        <w:rPr>
          <w:sz w:val="28"/>
          <w:szCs w:val="28"/>
          <w:lang w:val="en-US"/>
        </w:rPr>
        <w:t xml:space="preserve"> </w:t>
      </w:r>
      <w:proofErr w:type="spellStart"/>
      <w:r>
        <w:rPr>
          <w:sz w:val="28"/>
          <w:szCs w:val="28"/>
          <w:lang w:val="en-US"/>
        </w:rPr>
        <w:t>nền</w:t>
      </w:r>
      <w:proofErr w:type="spellEnd"/>
      <w:r>
        <w:rPr>
          <w:sz w:val="28"/>
          <w:szCs w:val="28"/>
          <w:lang w:val="en-US"/>
        </w:rPr>
        <w:t xml:space="preserve"> </w:t>
      </w:r>
      <w:proofErr w:type="spellStart"/>
      <w:r>
        <w:rPr>
          <w:sz w:val="28"/>
          <w:szCs w:val="28"/>
          <w:lang w:val="en-US"/>
        </w:rPr>
        <w:t>là</w:t>
      </w:r>
      <w:proofErr w:type="spellEnd"/>
      <w:r>
        <w:rPr>
          <w:sz w:val="28"/>
          <w:szCs w:val="28"/>
          <w:lang w:val="en-US"/>
        </w:rPr>
        <w:t xml:space="preserve"> </w:t>
      </w:r>
      <w:proofErr w:type="spellStart"/>
      <w:r>
        <w:rPr>
          <w:sz w:val="28"/>
          <w:szCs w:val="28"/>
          <w:lang w:val="en-US"/>
        </w:rPr>
        <w:t>thép</w:t>
      </w:r>
      <w:proofErr w:type="spellEnd"/>
      <w:r>
        <w:rPr>
          <w:sz w:val="28"/>
          <w:szCs w:val="28"/>
          <w:lang w:val="en-US"/>
        </w:rPr>
        <w:t xml:space="preserve"> </w:t>
      </w:r>
      <w:proofErr w:type="spellStart"/>
      <w:r>
        <w:rPr>
          <w:sz w:val="28"/>
          <w:szCs w:val="28"/>
          <w:lang w:val="en-US"/>
        </w:rPr>
        <w:t>hợp</w:t>
      </w:r>
      <w:proofErr w:type="spellEnd"/>
      <w:r>
        <w:rPr>
          <w:sz w:val="28"/>
          <w:szCs w:val="28"/>
          <w:lang w:val="en-US"/>
        </w:rPr>
        <w:t xml:space="preserve"> </w:t>
      </w:r>
      <w:proofErr w:type="spellStart"/>
      <w:r>
        <w:rPr>
          <w:sz w:val="28"/>
          <w:szCs w:val="28"/>
          <w:lang w:val="en-US"/>
        </w:rPr>
        <w:t>kim</w:t>
      </w:r>
      <w:proofErr w:type="spellEnd"/>
      <w:r>
        <w:rPr>
          <w:sz w:val="28"/>
          <w:szCs w:val="28"/>
          <w:lang w:val="en-US"/>
        </w:rPr>
        <w:t xml:space="preserve">, </w:t>
      </w:r>
      <w:proofErr w:type="spellStart"/>
      <w:r>
        <w:rPr>
          <w:sz w:val="28"/>
          <w:szCs w:val="28"/>
          <w:lang w:val="en-US"/>
        </w:rPr>
        <w:t>khối</w:t>
      </w:r>
      <w:proofErr w:type="spellEnd"/>
      <w:r>
        <w:rPr>
          <w:sz w:val="28"/>
          <w:szCs w:val="28"/>
          <w:lang w:val="en-US"/>
        </w:rPr>
        <w:t xml:space="preserve"> </w:t>
      </w:r>
      <w:proofErr w:type="spellStart"/>
      <w:r>
        <w:rPr>
          <w:sz w:val="28"/>
          <w:szCs w:val="28"/>
          <w:lang w:val="en-US"/>
        </w:rPr>
        <w:t>lượng</w:t>
      </w:r>
      <w:proofErr w:type="spellEnd"/>
      <w:r>
        <w:rPr>
          <w:sz w:val="28"/>
          <w:szCs w:val="28"/>
          <w:lang w:val="en-US"/>
        </w:rPr>
        <w:t xml:space="preserve"> </w:t>
      </w:r>
      <w:proofErr w:type="spellStart"/>
      <w:r>
        <w:rPr>
          <w:sz w:val="28"/>
          <w:szCs w:val="28"/>
          <w:lang w:val="en-US"/>
        </w:rPr>
        <w:t>mạ</w:t>
      </w:r>
      <w:proofErr w:type="spellEnd"/>
      <w:r>
        <w:rPr>
          <w:sz w:val="28"/>
          <w:szCs w:val="28"/>
          <w:lang w:val="en-US"/>
        </w:rPr>
        <w:t xml:space="preserve"> 50g/m</w:t>
      </w:r>
      <w:r>
        <w:rPr>
          <w:sz w:val="28"/>
          <w:szCs w:val="28"/>
          <w:vertAlign w:val="superscript"/>
          <w:lang w:val="en-US"/>
        </w:rPr>
        <w:t>2</w:t>
      </w:r>
      <w:r w:rsidR="000A5D72">
        <w:rPr>
          <w:sz w:val="28"/>
          <w:szCs w:val="28"/>
          <w:lang w:val="en-US"/>
        </w:rPr>
        <w:t xml:space="preserve">, </w:t>
      </w:r>
      <w:proofErr w:type="spellStart"/>
      <w:r w:rsidR="000A5D72">
        <w:rPr>
          <w:sz w:val="28"/>
          <w:szCs w:val="28"/>
          <w:lang w:val="en-US"/>
        </w:rPr>
        <w:t>hệ</w:t>
      </w:r>
      <w:proofErr w:type="spellEnd"/>
      <w:r w:rsidR="000A5D72">
        <w:rPr>
          <w:sz w:val="28"/>
          <w:szCs w:val="28"/>
          <w:lang w:val="en-US"/>
        </w:rPr>
        <w:t xml:space="preserve"> </w:t>
      </w:r>
      <w:proofErr w:type="spellStart"/>
      <w:r w:rsidR="000A5D72">
        <w:rPr>
          <w:sz w:val="28"/>
          <w:szCs w:val="28"/>
          <w:lang w:val="en-US"/>
        </w:rPr>
        <w:t>sơn</w:t>
      </w:r>
      <w:proofErr w:type="spellEnd"/>
      <w:r w:rsidR="000A5D72">
        <w:rPr>
          <w:sz w:val="28"/>
          <w:szCs w:val="28"/>
          <w:lang w:val="en-US"/>
        </w:rPr>
        <w:t xml:space="preserve"> Silicon </w:t>
      </w:r>
      <w:proofErr w:type="spellStart"/>
      <w:r w:rsidR="000A5D72">
        <w:rPr>
          <w:sz w:val="28"/>
          <w:szCs w:val="28"/>
          <w:lang w:val="en-US"/>
        </w:rPr>
        <w:t>và</w:t>
      </w:r>
      <w:proofErr w:type="spellEnd"/>
      <w:r w:rsidR="000A5D72">
        <w:rPr>
          <w:sz w:val="28"/>
          <w:szCs w:val="28"/>
          <w:lang w:val="en-US"/>
        </w:rPr>
        <w:t xml:space="preserve"> </w:t>
      </w:r>
      <w:proofErr w:type="spellStart"/>
      <w:r w:rsidR="000A5D72">
        <w:rPr>
          <w:sz w:val="28"/>
          <w:szCs w:val="28"/>
          <w:lang w:val="en-US"/>
        </w:rPr>
        <w:t>độ</w:t>
      </w:r>
      <w:proofErr w:type="spellEnd"/>
      <w:r w:rsidR="000A5D72">
        <w:rPr>
          <w:sz w:val="28"/>
          <w:szCs w:val="28"/>
          <w:lang w:val="en-US"/>
        </w:rPr>
        <w:t xml:space="preserve"> </w:t>
      </w:r>
      <w:proofErr w:type="spellStart"/>
      <w:r w:rsidR="000A5D72">
        <w:rPr>
          <w:sz w:val="28"/>
          <w:szCs w:val="28"/>
          <w:lang w:val="en-US"/>
        </w:rPr>
        <w:t>dày</w:t>
      </w:r>
      <w:proofErr w:type="spellEnd"/>
      <w:r w:rsidR="000A5D72">
        <w:rPr>
          <w:sz w:val="28"/>
          <w:szCs w:val="28"/>
          <w:lang w:val="en-US"/>
        </w:rPr>
        <w:t xml:space="preserve"> </w:t>
      </w:r>
      <w:proofErr w:type="spellStart"/>
      <w:r w:rsidR="000A5D72">
        <w:rPr>
          <w:sz w:val="28"/>
          <w:szCs w:val="28"/>
          <w:lang w:val="en-US"/>
        </w:rPr>
        <w:t>lớp</w:t>
      </w:r>
      <w:proofErr w:type="spellEnd"/>
      <w:r w:rsidR="000A5D72">
        <w:rPr>
          <w:sz w:val="28"/>
          <w:szCs w:val="28"/>
          <w:lang w:val="en-US"/>
        </w:rPr>
        <w:t xml:space="preserve"> </w:t>
      </w:r>
      <w:proofErr w:type="spellStart"/>
      <w:r w:rsidR="000A5D72">
        <w:rPr>
          <w:sz w:val="28"/>
          <w:szCs w:val="28"/>
          <w:lang w:val="en-US"/>
        </w:rPr>
        <w:t>màng</w:t>
      </w:r>
      <w:proofErr w:type="spellEnd"/>
      <w:r w:rsidR="000A5D72">
        <w:rPr>
          <w:sz w:val="28"/>
          <w:szCs w:val="28"/>
          <w:lang w:val="en-US"/>
        </w:rPr>
        <w:t xml:space="preserve"> </w:t>
      </w:r>
      <w:proofErr w:type="spellStart"/>
      <w:r w:rsidR="000A5D72">
        <w:rPr>
          <w:sz w:val="28"/>
          <w:szCs w:val="28"/>
          <w:lang w:val="en-US"/>
        </w:rPr>
        <w:t>sơn</w:t>
      </w:r>
      <w:proofErr w:type="spellEnd"/>
      <w:r w:rsidR="000A5D72">
        <w:rPr>
          <w:sz w:val="28"/>
          <w:szCs w:val="28"/>
          <w:lang w:val="en-US"/>
        </w:rPr>
        <w:t xml:space="preserve"> </w:t>
      </w:r>
      <w:proofErr w:type="spellStart"/>
      <w:r w:rsidR="000A5D72">
        <w:rPr>
          <w:sz w:val="28"/>
          <w:szCs w:val="28"/>
          <w:lang w:val="en-US"/>
        </w:rPr>
        <w:t>là</w:t>
      </w:r>
      <w:proofErr w:type="spellEnd"/>
      <w:r w:rsidR="000A5D72">
        <w:rPr>
          <w:sz w:val="28"/>
          <w:szCs w:val="28"/>
          <w:lang w:val="en-US"/>
        </w:rPr>
        <w:t xml:space="preserve"> </w:t>
      </w:r>
      <w:r w:rsidR="000A5D72" w:rsidRPr="000A5D72">
        <w:rPr>
          <w:bCs/>
          <w:sz w:val="28"/>
          <w:szCs w:val="28"/>
        </w:rPr>
        <w:t xml:space="preserve">5 </w:t>
      </w:r>
      <w:r w:rsidR="000A5D72" w:rsidRPr="000A5D72">
        <w:rPr>
          <w:sz w:val="28"/>
          <w:szCs w:val="28"/>
        </w:rPr>
        <w:t>µm</w:t>
      </w:r>
      <w:r w:rsidRPr="00246989">
        <w:rPr>
          <w:sz w:val="28"/>
          <w:szCs w:val="28"/>
          <w:lang w:val="en-US"/>
        </w:rPr>
        <w:t xml:space="preserve"> </w:t>
      </w:r>
      <w:proofErr w:type="spellStart"/>
      <w:r w:rsidRPr="00246989">
        <w:rPr>
          <w:sz w:val="28"/>
          <w:szCs w:val="28"/>
          <w:lang w:val="en-US"/>
        </w:rPr>
        <w:t>thì</w:t>
      </w:r>
      <w:proofErr w:type="spellEnd"/>
      <w:r w:rsidRPr="00246989">
        <w:rPr>
          <w:sz w:val="28"/>
          <w:szCs w:val="28"/>
          <w:lang w:val="en-US"/>
        </w:rPr>
        <w:t xml:space="preserve"> </w:t>
      </w:r>
      <w:proofErr w:type="spellStart"/>
      <w:r w:rsidRPr="00246989">
        <w:rPr>
          <w:sz w:val="28"/>
          <w:szCs w:val="28"/>
          <w:lang w:val="en-US"/>
        </w:rPr>
        <w:t>được</w:t>
      </w:r>
      <w:proofErr w:type="spellEnd"/>
      <w:r w:rsidRPr="00246989">
        <w:rPr>
          <w:sz w:val="28"/>
          <w:szCs w:val="28"/>
          <w:lang w:val="en-US"/>
        </w:rPr>
        <w:t xml:space="preserve"> </w:t>
      </w:r>
      <w:proofErr w:type="spellStart"/>
      <w:r w:rsidRPr="00246989">
        <w:rPr>
          <w:sz w:val="28"/>
          <w:szCs w:val="28"/>
          <w:lang w:val="en-US"/>
        </w:rPr>
        <w:t>phân</w:t>
      </w:r>
      <w:proofErr w:type="spellEnd"/>
      <w:r w:rsidRPr="00246989">
        <w:rPr>
          <w:sz w:val="28"/>
          <w:szCs w:val="28"/>
          <w:lang w:val="en-US"/>
        </w:rPr>
        <w:t xml:space="preserve"> </w:t>
      </w:r>
      <w:proofErr w:type="spellStart"/>
      <w:r w:rsidRPr="00246989">
        <w:rPr>
          <w:sz w:val="28"/>
          <w:szCs w:val="28"/>
          <w:lang w:val="en-US"/>
        </w:rPr>
        <w:t>loại</w:t>
      </w:r>
      <w:proofErr w:type="spellEnd"/>
      <w:r w:rsidRPr="00246989">
        <w:rPr>
          <w:sz w:val="28"/>
          <w:szCs w:val="28"/>
          <w:lang w:val="en-US"/>
        </w:rPr>
        <w:t xml:space="preserve"> </w:t>
      </w:r>
      <w:proofErr w:type="spellStart"/>
      <w:r w:rsidRPr="00246989">
        <w:rPr>
          <w:sz w:val="28"/>
          <w:szCs w:val="28"/>
          <w:lang w:val="en-US"/>
        </w:rPr>
        <w:t>mã</w:t>
      </w:r>
      <w:proofErr w:type="spellEnd"/>
      <w:r w:rsidRPr="00246989">
        <w:rPr>
          <w:sz w:val="28"/>
          <w:szCs w:val="28"/>
          <w:lang w:val="en-US"/>
        </w:rPr>
        <w:t xml:space="preserve"> PCN </w:t>
      </w:r>
      <w:proofErr w:type="spellStart"/>
      <w:r w:rsidRPr="00246989">
        <w:rPr>
          <w:sz w:val="28"/>
          <w:szCs w:val="28"/>
          <w:lang w:val="en-US"/>
        </w:rPr>
        <w:t>như</w:t>
      </w:r>
      <w:proofErr w:type="spellEnd"/>
      <w:r w:rsidRPr="00246989">
        <w:rPr>
          <w:sz w:val="28"/>
          <w:szCs w:val="28"/>
          <w:lang w:val="en-US"/>
        </w:rPr>
        <w:t xml:space="preserve"> </w:t>
      </w:r>
      <w:proofErr w:type="spellStart"/>
      <w:r w:rsidRPr="00246989">
        <w:rPr>
          <w:sz w:val="28"/>
          <w:szCs w:val="28"/>
          <w:lang w:val="en-US"/>
        </w:rPr>
        <w:t>sau</w:t>
      </w:r>
      <w:proofErr w:type="spellEnd"/>
      <w:r w:rsidRPr="00246989">
        <w:rPr>
          <w:sz w:val="28"/>
          <w:szCs w:val="28"/>
          <w:lang w:val="en-US"/>
        </w:rPr>
        <w:t xml:space="preserve">: </w:t>
      </w:r>
      <w:r w:rsidRPr="00246989">
        <w:rPr>
          <w:b/>
          <w:sz w:val="28"/>
          <w:szCs w:val="28"/>
          <w:lang w:val="en-US"/>
        </w:rPr>
        <w:t>X</w:t>
      </w:r>
      <w:r w:rsidR="000A5D72">
        <w:rPr>
          <w:b/>
          <w:sz w:val="28"/>
          <w:szCs w:val="28"/>
          <w:lang w:val="en-US"/>
        </w:rPr>
        <w:t>T120W1GIQ1A2E2</w:t>
      </w:r>
    </w:p>
    <w:p w14:paraId="3B68E749" w14:textId="77777777" w:rsidR="00585566" w:rsidRDefault="00585566" w:rsidP="007B21BF">
      <w:pPr>
        <w:spacing w:after="0"/>
        <w:jc w:val="left"/>
        <w:rPr>
          <w:rFonts w:eastAsia="Times New Roman"/>
          <w:bCs/>
          <w:color w:val="000000"/>
          <w:sz w:val="28"/>
          <w:szCs w:val="28"/>
          <w:lang w:val="en-US" w:eastAsia="en-US"/>
        </w:rPr>
      </w:pP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F93573"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F93573"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F93573"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F93573"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F93573"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F93573"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F93573"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F93573"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F93573"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F93573"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F93573"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F93573"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F93573"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F93573"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F93573"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F93573"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F93573"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F93573"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F93573"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F93573"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F93573"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F93573"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F93573"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F93573"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F93573"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lastRenderedPageBreak/>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F93573"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F93573"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F93573"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F93573"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F93573"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F93573"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F93573"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F93573"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F93573"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F93573"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F93573"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F93573"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F93573"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F93573"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F93573"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F93573"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F93573"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F93573"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F93573"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F93573"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F93573"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F93573"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F93573"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F93573"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F93573"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F93573"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F93573"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F93573"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F93573"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F93573"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F93573"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F93573"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F93573"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F93573"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F93573"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F93573"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F93573"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F93573"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F93573"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F93573"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F93573"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F93573"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F93573"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F93573"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F93573"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F93573"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F93573"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F93573"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F93573"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F93573"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F93573"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F93573"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F93573"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F93573"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F93573"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F93573"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F93573"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F93573"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F93573"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F93573"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F93573"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F93573"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F93573"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F93573"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F93573"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F93573"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F93573"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F93573"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F93573"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F93573"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F93573"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F93573"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F93573"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F93573"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F93573"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F93573"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F93573"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F93573"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F93573"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F93573"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F93573"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F93573"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F93573"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F93573"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F93573"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F93573"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F93573"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F93573"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lastRenderedPageBreak/>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F93573"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F93573"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F93573"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F93573"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F93573"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F93573"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F93573"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F93573"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F93573"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9"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9"/>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0" w:name="_Toc434823311"/>
            <w:r w:rsidRPr="00953877">
              <w:rPr>
                <w:b/>
                <w:sz w:val="26"/>
                <w:szCs w:val="26"/>
                <w:lang w:val="vi-VN"/>
              </w:rPr>
              <w:t>MỤC</w:t>
            </w:r>
            <w:bookmarkEnd w:id="10"/>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1" w:name="_Toc434823312"/>
            <w:r w:rsidRPr="00953877">
              <w:rPr>
                <w:b/>
                <w:sz w:val="26"/>
                <w:szCs w:val="26"/>
                <w:lang w:val="vi-VN"/>
              </w:rPr>
              <w:t>ĐỀ NGHỊ ĐÁNH DẤU KIỂM NẾU CÔNG TY ĐÃ CUNG CẤP ĐẦY ĐỦ CÁC THÔNG TIN ĐƯỢC YÊU CẦU</w:t>
            </w:r>
            <w:bookmarkEnd w:id="11"/>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2" w:name="_Toc434823313"/>
            <w:r w:rsidRPr="00953877">
              <w:rPr>
                <w:b/>
                <w:sz w:val="26"/>
                <w:szCs w:val="26"/>
                <w:lang w:val="vi-VN"/>
              </w:rPr>
              <w:t>ĐỀ NGHỊ ĐÁNH DẤU KIỂM NẾU CÔNG TY CHƯA CUNG CẤP HOẶC CUNG CẤP KHÔNG ĐẦY ĐỦ CÁC THÔNG TIN</w:t>
            </w:r>
            <w:bookmarkEnd w:id="12"/>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3" w:name="_Toc434823315"/>
            <w:bookmarkEnd w:id="13"/>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6"/>
            <w:bookmarkEnd w:id="14"/>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8"/>
            <w:bookmarkEnd w:id="15"/>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9"/>
            <w:bookmarkEnd w:id="16"/>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21"/>
            <w:bookmarkEnd w:id="17"/>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2"/>
            <w:bookmarkEnd w:id="18"/>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4"/>
            <w:bookmarkEnd w:id="19"/>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5"/>
            <w:bookmarkEnd w:id="20"/>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7"/>
            <w:bookmarkEnd w:id="21"/>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8"/>
            <w:bookmarkEnd w:id="22"/>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30"/>
            <w:bookmarkEnd w:id="23"/>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1"/>
            <w:bookmarkEnd w:id="24"/>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3"/>
            <w:bookmarkEnd w:id="25"/>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4"/>
            <w:bookmarkEnd w:id="26"/>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7"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7"/>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28" w:name="_Toc446312739"/>
      <w:r w:rsidRPr="00953877">
        <w:rPr>
          <w:lang w:val="vi-VN"/>
        </w:rPr>
        <w:t>MỤC I - THÔNG TIN CHUNG</w:t>
      </w:r>
      <w:bookmarkEnd w:id="28"/>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F93573"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F93573"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F93573"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29" w:name="_Toc446312740"/>
      <w:r w:rsidRPr="00953877">
        <w:rPr>
          <w:lang w:val="vi-VN"/>
        </w:rPr>
        <w:lastRenderedPageBreak/>
        <w:t>MỤC J – CÁC SỐ LIỆU THỐNG KÊ HOẠT ĐỘNG</w:t>
      </w:r>
      <w:bookmarkEnd w:id="29"/>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5"/>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6"/>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0" w:name="_Toc446312741"/>
      <w:r w:rsidRPr="00953877">
        <w:rPr>
          <w:lang w:val="vi-VN"/>
        </w:rPr>
        <w:lastRenderedPageBreak/>
        <w:t>MỤC K – THÔNG TIN LIÊN QUAN ĐẾN GIÁ MUA</w:t>
      </w:r>
      <w:bookmarkEnd w:id="30"/>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1" w:name="_Toc446312742"/>
      <w:r w:rsidRPr="00953877">
        <w:rPr>
          <w:lang w:val="vi-VN"/>
        </w:rPr>
        <w:lastRenderedPageBreak/>
        <w:t>MỤC L - THÔNG TIN LIÊN QUAN ĐẾN GIÁ BÁN LẠI</w:t>
      </w:r>
      <w:bookmarkEnd w:id="31"/>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F93573"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2" w:name="_Toc446312743"/>
            <w:r w:rsidRPr="00953877">
              <w:rPr>
                <w:lang w:val="vi-VN"/>
              </w:rPr>
              <w:lastRenderedPageBreak/>
              <w:t>MỤC M:</w:t>
            </w:r>
            <w:bookmarkEnd w:id="32"/>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F93573"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F93573"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F93573"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F93573"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F93573"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F93573"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F93573"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F93573"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F93573"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F93573"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F93573"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F93573"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F93573"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F93573"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F93573"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F93573"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F93573"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F93573"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F93573"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F93573"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F93573"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F93573"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F93573"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F93573"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F93573"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F93573"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F93573"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F93573"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F93573"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F93573"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F93573"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F93573"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F93573"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F93573"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F93573"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F93573"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F93573"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F93573"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F93573"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F93573"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F93573"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F93573"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F93573"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F93573"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F93573"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F93573"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F93573"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F93573"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F93573"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3" w:name="_Toc446312744"/>
      <w:r w:rsidRPr="00953877">
        <w:rPr>
          <w:lang w:val="vi-VN"/>
        </w:rPr>
        <w:lastRenderedPageBreak/>
        <w:t>MỤC N – BẢNG ĐỐI CHIẾU</w:t>
      </w:r>
      <w:bookmarkEnd w:id="33"/>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4" w:name="_Toc434823341"/>
            <w:r w:rsidRPr="00953877">
              <w:rPr>
                <w:b/>
                <w:sz w:val="26"/>
                <w:szCs w:val="26"/>
                <w:lang w:val="vi-VN"/>
              </w:rPr>
              <w:t>M</w:t>
            </w:r>
            <w:r w:rsidRPr="00953877">
              <w:rPr>
                <w:b/>
                <w:smallCaps/>
                <w:sz w:val="26"/>
                <w:szCs w:val="26"/>
                <w:lang w:val="vi-VN"/>
              </w:rPr>
              <w:t>ỤC</w:t>
            </w:r>
            <w:bookmarkEnd w:id="34"/>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5" w:name="_Toc434823342"/>
            <w:r w:rsidRPr="00953877">
              <w:rPr>
                <w:b/>
                <w:sz w:val="26"/>
                <w:szCs w:val="26"/>
                <w:lang w:val="vi-VN"/>
              </w:rPr>
              <w:t>ĐÁNH DẤU NẾU BẠN ĐÃNỘP TẤT CẢ CÁC THÔNG TIN ĐƯỢC YÊU CẦU</w:t>
            </w:r>
            <w:bookmarkEnd w:id="35"/>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6" w:name="_Toc434823343"/>
            <w:r w:rsidRPr="00953877">
              <w:rPr>
                <w:b/>
                <w:sz w:val="26"/>
                <w:szCs w:val="26"/>
                <w:lang w:val="vi-VN"/>
              </w:rPr>
              <w:t>ĐÁNH DẤU NẾU THÔNG TIN CHƯA ĐƯỢC NỘP HOẶC CHƯA ĐƯỢC NỘP ĐỦ</w:t>
            </w:r>
            <w:bookmarkEnd w:id="36"/>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7" w:name="_Toc434823345"/>
            <w:bookmarkEnd w:id="37"/>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6"/>
            <w:bookmarkEnd w:id="38"/>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8"/>
            <w:bookmarkEnd w:id="39"/>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9"/>
            <w:bookmarkEnd w:id="40"/>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51"/>
            <w:bookmarkEnd w:id="41"/>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2"/>
            <w:bookmarkEnd w:id="42"/>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4"/>
            <w:bookmarkEnd w:id="43"/>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5"/>
            <w:bookmarkEnd w:id="44"/>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7"/>
            <w:bookmarkEnd w:id="45"/>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8"/>
            <w:bookmarkEnd w:id="46"/>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47"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7"/>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8"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8"/>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49"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49"/>
      <w:r w:rsidR="005E050F" w:rsidRPr="00953877">
        <w:rPr>
          <w:b/>
          <w:sz w:val="28"/>
          <w:szCs w:val="28"/>
          <w:lang w:val="vi-VN"/>
        </w:rPr>
        <w:tab/>
      </w:r>
      <w:r w:rsidR="005E050F" w:rsidRPr="00953877">
        <w:rPr>
          <w:b/>
          <w:sz w:val="28"/>
          <w:szCs w:val="28"/>
          <w:lang w:val="vi-VN"/>
        </w:rPr>
        <w:tab/>
      </w:r>
      <w:bookmarkStart w:id="50"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0"/>
    </w:p>
    <w:p w14:paraId="78879EAE" w14:textId="77777777" w:rsidR="0062335E" w:rsidRPr="00953877" w:rsidRDefault="0062335E" w:rsidP="00AF3510">
      <w:pPr>
        <w:spacing w:before="120"/>
        <w:rPr>
          <w:b/>
          <w:sz w:val="28"/>
          <w:szCs w:val="28"/>
          <w:lang w:val="vi-VN"/>
        </w:rPr>
      </w:pPr>
      <w:bookmarkStart w:id="51"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1"/>
    </w:p>
    <w:p w14:paraId="05DF6509" w14:textId="198B3594" w:rsidR="0062335E" w:rsidRPr="00953877" w:rsidRDefault="0062335E" w:rsidP="00AF3510">
      <w:pPr>
        <w:spacing w:before="120"/>
        <w:rPr>
          <w:b/>
          <w:sz w:val="28"/>
          <w:szCs w:val="28"/>
          <w:lang w:val="vi-VN"/>
        </w:rPr>
      </w:pPr>
      <w:bookmarkStart w:id="52"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2"/>
    </w:p>
    <w:p w14:paraId="6633CC6E" w14:textId="77777777" w:rsidR="007955DD" w:rsidRPr="00953877" w:rsidRDefault="0062335E" w:rsidP="00AF3510">
      <w:pPr>
        <w:spacing w:before="120"/>
        <w:rPr>
          <w:b/>
          <w:sz w:val="28"/>
          <w:szCs w:val="28"/>
          <w:lang w:val="vi-VN"/>
        </w:rPr>
      </w:pPr>
      <w:bookmarkStart w:id="53"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3"/>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4" w:name="_Toc446312746"/>
      <w:r w:rsidRPr="00953877">
        <w:rPr>
          <w:lang w:val="vi-VN"/>
        </w:rPr>
        <w:t>MỤ</w:t>
      </w:r>
      <w:r w:rsidR="003B240A" w:rsidRPr="00953877">
        <w:rPr>
          <w:lang w:val="vi-VN"/>
        </w:rPr>
        <w:t>C O</w:t>
      </w:r>
      <w:r w:rsidRPr="00953877">
        <w:rPr>
          <w:lang w:val="vi-VN"/>
        </w:rPr>
        <w:t xml:space="preserve"> - THÔNG TIN CHUNG</w:t>
      </w:r>
      <w:bookmarkEnd w:id="54"/>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F93573"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F93573"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F93573"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5"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5"/>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7"/>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8"/>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6"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6"/>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7"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7"/>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8"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8"/>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F93573"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F93573"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F93573"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F93573"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F93573"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F93573"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F93573"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F93573"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F93573"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F93573"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F93573"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F93573"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F93573"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F93573"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F93573"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F93573"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F93573"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F93573"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F93573"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F93573"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F93573"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F93573"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F93573"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F93573"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F93573"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F93573"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F93573"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F93573"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F93573"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F93573"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F93573"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F93573"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F93573"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F93573"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F93573"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F93573"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F93573"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F93573"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F93573"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F93573"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F93573"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F93573"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F93573"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F93573"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F93573"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F93573"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F93573"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F93573"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F93573"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59"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59"/>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0" w:name="_Toc434823365"/>
            <w:r w:rsidRPr="00953877">
              <w:rPr>
                <w:b/>
                <w:sz w:val="26"/>
                <w:szCs w:val="26"/>
                <w:lang w:val="vi-VN"/>
              </w:rPr>
              <w:t>M</w:t>
            </w:r>
            <w:r w:rsidRPr="00953877">
              <w:rPr>
                <w:b/>
                <w:smallCaps/>
                <w:sz w:val="26"/>
                <w:szCs w:val="26"/>
                <w:lang w:val="vi-VN"/>
              </w:rPr>
              <w:t>ỤC</w:t>
            </w:r>
            <w:bookmarkEnd w:id="60"/>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1" w:name="_Toc434823366"/>
            <w:r w:rsidRPr="00953877">
              <w:rPr>
                <w:b/>
                <w:sz w:val="26"/>
                <w:szCs w:val="26"/>
                <w:lang w:val="vi-VN"/>
              </w:rPr>
              <w:t>ĐÁNH DẤU NẾU BẠN ĐÃNỘP TẤT CẢ CÁC THÔNG TIN ĐƯỢC YÊU CẦU</w:t>
            </w:r>
            <w:bookmarkEnd w:id="61"/>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2" w:name="_Toc434823367"/>
            <w:r w:rsidRPr="00953877">
              <w:rPr>
                <w:b/>
                <w:sz w:val="26"/>
                <w:szCs w:val="26"/>
                <w:lang w:val="vi-VN"/>
              </w:rPr>
              <w:t>ĐÁNH DẤU NẾU THÔNG TIN CHƯA ĐƯỢC NỘP HOẶC CHƯA ĐƯỢC NỘP ĐỦ</w:t>
            </w:r>
            <w:bookmarkEnd w:id="62"/>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3" w:name="_Toc434823369"/>
            <w:bookmarkEnd w:id="63"/>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70"/>
            <w:bookmarkEnd w:id="64"/>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2"/>
            <w:bookmarkEnd w:id="65"/>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3"/>
            <w:bookmarkEnd w:id="66"/>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5"/>
            <w:bookmarkEnd w:id="67"/>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6"/>
            <w:bookmarkEnd w:id="68"/>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8"/>
            <w:bookmarkEnd w:id="69"/>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9"/>
            <w:bookmarkEnd w:id="70"/>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81"/>
            <w:bookmarkEnd w:id="71"/>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2"/>
            <w:bookmarkEnd w:id="72"/>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3"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3"/>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4"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4"/>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3943E" w14:textId="77777777" w:rsidR="008001B9" w:rsidRDefault="008001B9">
      <w:r>
        <w:separator/>
      </w:r>
    </w:p>
  </w:endnote>
  <w:endnote w:type="continuationSeparator" w:id="0">
    <w:p w14:paraId="718610C1" w14:textId="77777777" w:rsidR="008001B9" w:rsidRDefault="0080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73EE" w14:textId="77777777" w:rsidR="00EB7697" w:rsidRPr="00E10CC7" w:rsidRDefault="00EB7697"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EB7697" w:rsidRDefault="00EB7697">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EAF60"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EB7697" w:rsidRDefault="00EB7697">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71D4"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806A" w14:textId="77777777" w:rsidR="00EB7697" w:rsidRDefault="00EB769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A51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EB7697" w:rsidRDefault="00EB769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66F7"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EB7697" w:rsidRDefault="00EB769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AABE"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EB7697" w:rsidRDefault="00EB769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AEEE5"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EB7697" w:rsidRDefault="00EB7697">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B852"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952B2" w14:textId="77777777" w:rsidR="00EB7697" w:rsidRDefault="00EB769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7A8D5"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EB7697" w:rsidRDefault="00EB7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740CA" w14:textId="77777777" w:rsidR="00EB7697" w:rsidRPr="00646D8C" w:rsidRDefault="00EB7697"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EB7697" w:rsidRPr="00646D8C" w:rsidRDefault="00EB7697"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9A7B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EB7697" w:rsidRDefault="00EB769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5459"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4672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EB7697" w:rsidRDefault="00EB769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74B8"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EB7697" w:rsidRDefault="00EB7697">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68F42" w14:textId="77777777" w:rsidR="00EB7697" w:rsidRPr="00AB6ED6" w:rsidRDefault="00EB7697"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EB7697" w:rsidRDefault="00EB7697">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E55BE" w14:textId="77777777" w:rsidR="00EB7697" w:rsidRPr="00526209" w:rsidRDefault="00EB7697"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EB7697" w:rsidRDefault="00EB769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40EA1" w14:textId="77777777" w:rsidR="00EB7697" w:rsidRPr="00AB5508" w:rsidRDefault="00EB7697"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EB7697" w:rsidRDefault="00EB76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781F"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EB7697" w:rsidRDefault="00EB7697">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85216" w14:textId="77777777" w:rsidR="00EB7697" w:rsidRDefault="00EB769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1380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FC588" w14:textId="77777777" w:rsidR="00EB7697" w:rsidRDefault="00EB7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0CBA4" w14:textId="77777777" w:rsidR="008001B9" w:rsidRDefault="008001B9">
      <w:r>
        <w:separator/>
      </w:r>
    </w:p>
  </w:footnote>
  <w:footnote w:type="continuationSeparator" w:id="0">
    <w:p w14:paraId="2AEE553C" w14:textId="77777777" w:rsidR="008001B9" w:rsidRDefault="008001B9">
      <w:r>
        <w:continuationSeparator/>
      </w:r>
    </w:p>
  </w:footnote>
  <w:footnote w:id="1">
    <w:p w14:paraId="38C9B082" w14:textId="55CF6DC4" w:rsidR="00EB7697" w:rsidRPr="00953877" w:rsidRDefault="00EB7697"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EB7697" w:rsidRPr="00E03DD1" w:rsidRDefault="00EB7697"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C8544B1"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5">
    <w:p w14:paraId="7B424BEA" w14:textId="77777777" w:rsidR="00EB7697" w:rsidRPr="00953877" w:rsidRDefault="00EB7697"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6">
    <w:p w14:paraId="396753BC" w14:textId="77777777" w:rsidR="00EB7697" w:rsidRPr="00953877" w:rsidRDefault="00EB7697"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7">
    <w:p w14:paraId="4C04135C" w14:textId="77777777" w:rsidR="00EB7697" w:rsidRPr="00953877" w:rsidRDefault="00EB7697"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8">
    <w:p w14:paraId="536795E0" w14:textId="77777777" w:rsidR="00EB7697" w:rsidRPr="00953877" w:rsidRDefault="00EB7697">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DC55" w14:textId="77777777" w:rsidR="00EB7697" w:rsidRDefault="00EB7697">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D8FC" w14:textId="77777777" w:rsidR="00EB7697" w:rsidRDefault="00EB769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CFDEC" w14:textId="74C9F353" w:rsidR="00EB7697" w:rsidRDefault="00EB7697"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EB7697" w:rsidRDefault="00EB7697" w:rsidP="005E6ED2">
    <w:pPr>
      <w:pStyle w:val="Header"/>
      <w:tabs>
        <w:tab w:val="clear" w:pos="8641"/>
        <w:tab w:val="right" w:pos="9072"/>
      </w:tabs>
      <w:rPr>
        <w:b/>
      </w:rPr>
    </w:pPr>
  </w:p>
  <w:p w14:paraId="6006EAFE" w14:textId="77777777" w:rsidR="00EB7697" w:rsidRDefault="00EB769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BE62E" w14:textId="77777777" w:rsidR="00EB7697" w:rsidRDefault="00EB769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F911" w14:textId="77777777" w:rsidR="00EB7697" w:rsidRDefault="00EB7697">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D186" w14:textId="77777777" w:rsidR="00EB7697" w:rsidRDefault="00EB769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683EB" w14:textId="77777777" w:rsidR="00EB7697" w:rsidRDefault="00EB7697">
    <w:pPr>
      <w:pStyle w:val="Header"/>
    </w:pPr>
  </w:p>
  <w:p w14:paraId="068FD6E5" w14:textId="77777777" w:rsidR="00EB7697" w:rsidRDefault="00EB769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8BCD" w14:textId="77777777" w:rsidR="00EB7697" w:rsidRDefault="00EB769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EBFD" w14:textId="77777777" w:rsidR="00EB7697" w:rsidRDefault="00EB7697">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9ABA" w14:textId="77777777" w:rsidR="00EB7697" w:rsidRDefault="00EB7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B81B4" w14:textId="6BDFD0D3" w:rsidR="00EB7697" w:rsidRPr="00E10CC7" w:rsidRDefault="00EB7697"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9CBBDA4" w14:textId="77777777" w:rsidR="00EB7697" w:rsidRDefault="00EB7697"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445F" w14:textId="24BD4638" w:rsidR="00EB7697" w:rsidRDefault="00EB7697"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EB7697" w:rsidRDefault="00EB7697" w:rsidP="00E10CC7">
    <w:pPr>
      <w:pStyle w:val="Header"/>
      <w:tabs>
        <w:tab w:val="clear" w:pos="8641"/>
        <w:tab w:val="right" w:pos="9072"/>
      </w:tabs>
      <w:rPr>
        <w:b/>
      </w:rPr>
    </w:pPr>
  </w:p>
  <w:p w14:paraId="49762352" w14:textId="77777777" w:rsidR="00EB7697" w:rsidRPr="00E10CC7" w:rsidRDefault="00EB7697" w:rsidP="00E10CC7">
    <w:pPr>
      <w:pStyle w:val="Header"/>
      <w:tabs>
        <w:tab w:val="clear" w:pos="8641"/>
        <w:tab w:val="right" w:pos="9072"/>
      </w:tabs>
      <w:rPr>
        <w:b/>
      </w:rPr>
    </w:pPr>
  </w:p>
  <w:p w14:paraId="5435E69E" w14:textId="77777777" w:rsidR="00EB7697" w:rsidRDefault="00EB7697"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D6917" w14:textId="416146DF" w:rsidR="00EB7697" w:rsidRDefault="00EB7697"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EB7697" w:rsidRDefault="00EB7697">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B086C" w14:textId="6388B2AF" w:rsidR="00EB7697" w:rsidRDefault="00EB7697"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EB7697" w:rsidRDefault="00EB7697">
    <w:pPr>
      <w:pStyle w:val="Header"/>
      <w:jc w:val="center"/>
      <w:rPr>
        <w:sz w:val="16"/>
      </w:rPr>
    </w:pPr>
  </w:p>
  <w:p w14:paraId="59329BFD" w14:textId="77777777" w:rsidR="00EB7697" w:rsidRDefault="00EB7697">
    <w:pPr>
      <w:pStyle w:val="Header"/>
      <w:jc w:val="center"/>
      <w:rPr>
        <w:sz w:val="16"/>
      </w:rPr>
    </w:pPr>
  </w:p>
  <w:p w14:paraId="05970BB6" w14:textId="77777777" w:rsidR="00EB7697" w:rsidRDefault="00EB7697">
    <w:pPr>
      <w:pStyle w:val="Header"/>
      <w:jc w:val="center"/>
      <w:rPr>
        <w:sz w:val="16"/>
      </w:rPr>
    </w:pPr>
  </w:p>
  <w:p w14:paraId="0EA8ED95" w14:textId="77777777" w:rsidR="00EB7697" w:rsidRDefault="00EB7697">
    <w:pPr>
      <w:pStyle w:val="Header"/>
      <w:jc w:val="center"/>
      <w:rPr>
        <w:sz w:val="16"/>
      </w:rPr>
    </w:pPr>
  </w:p>
  <w:p w14:paraId="01AF23E8" w14:textId="77777777" w:rsidR="00EB7697" w:rsidRDefault="00EB7697">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C8C4" w14:textId="22F2482D" w:rsidR="00EB7697" w:rsidRDefault="00EB7697"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EB7697" w:rsidRDefault="00EB7697" w:rsidP="00AB6ED6">
    <w:pPr>
      <w:pStyle w:val="Header"/>
      <w:tabs>
        <w:tab w:val="clear" w:pos="8641"/>
      </w:tabs>
      <w:jc w:val="center"/>
      <w:rPr>
        <w:sz w:val="16"/>
      </w:rPr>
    </w:pPr>
  </w:p>
  <w:p w14:paraId="0663C6C7" w14:textId="77777777" w:rsidR="00EB7697" w:rsidRDefault="00EB7697" w:rsidP="00AB6ED6">
    <w:pPr>
      <w:pStyle w:val="Header"/>
      <w:tabs>
        <w:tab w:val="clear" w:pos="8641"/>
      </w:tabs>
      <w:jc w:val="center"/>
      <w:rPr>
        <w:sz w:val="16"/>
      </w:rPr>
    </w:pPr>
  </w:p>
  <w:p w14:paraId="3CCD74D1" w14:textId="77777777" w:rsidR="00EB7697" w:rsidRDefault="00EB7697">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F049" w14:textId="77777777" w:rsidR="00EB7697" w:rsidRDefault="00EB769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F1B2" w14:textId="1B7D779B" w:rsidR="00EB7697" w:rsidRDefault="00EB7697"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EB7697" w:rsidRDefault="00EB7697">
    <w:pPr>
      <w:pStyle w:val="Header"/>
    </w:pPr>
  </w:p>
  <w:p w14:paraId="0A5D6D05" w14:textId="77777777" w:rsidR="00EB7697" w:rsidRDefault="00EB769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6987A" w14:textId="77777777" w:rsidR="00EB7697" w:rsidRDefault="00EB7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0"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3"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7"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8"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0"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3"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5"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7"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8"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6"/>
  </w:num>
  <w:num w:numId="3">
    <w:abstractNumId w:val="16"/>
    <w:lvlOverride w:ilvl="0">
      <w:lvl w:ilvl="0">
        <w:start w:val="1"/>
        <w:numFmt w:val="decimal"/>
        <w:lvlText w:val="%1."/>
        <w:legacy w:legacy="1" w:legacySpace="0" w:legacyIndent="283"/>
        <w:lvlJc w:val="left"/>
        <w:pPr>
          <w:ind w:left="283" w:hanging="283"/>
        </w:pPr>
      </w:lvl>
    </w:lvlOverride>
  </w:num>
  <w:num w:numId="4">
    <w:abstractNumId w:val="37"/>
  </w:num>
  <w:num w:numId="5">
    <w:abstractNumId w:val="32"/>
  </w:num>
  <w:num w:numId="6">
    <w:abstractNumId w:val="35"/>
  </w:num>
  <w:num w:numId="7">
    <w:abstractNumId w:val="27"/>
  </w:num>
  <w:num w:numId="8">
    <w:abstractNumId w:val="5"/>
  </w:num>
  <w:num w:numId="9">
    <w:abstractNumId w:val="10"/>
  </w:num>
  <w:num w:numId="10">
    <w:abstractNumId w:val="38"/>
  </w:num>
  <w:num w:numId="11">
    <w:abstractNumId w:val="12"/>
  </w:num>
  <w:num w:numId="12">
    <w:abstractNumId w:val="23"/>
  </w:num>
  <w:num w:numId="13">
    <w:abstractNumId w:val="26"/>
  </w:num>
  <w:num w:numId="14">
    <w:abstractNumId w:val="29"/>
  </w:num>
  <w:num w:numId="15">
    <w:abstractNumId w:val="7"/>
  </w:num>
  <w:num w:numId="16">
    <w:abstractNumId w:val="28"/>
  </w:num>
  <w:num w:numId="17">
    <w:abstractNumId w:val="13"/>
  </w:num>
  <w:num w:numId="18">
    <w:abstractNumId w:val="21"/>
  </w:num>
  <w:num w:numId="19">
    <w:abstractNumId w:val="15"/>
  </w:num>
  <w:num w:numId="20">
    <w:abstractNumId w:val="30"/>
  </w:num>
  <w:num w:numId="21">
    <w:abstractNumId w:val="22"/>
  </w:num>
  <w:num w:numId="22">
    <w:abstractNumId w:val="19"/>
  </w:num>
  <w:num w:numId="23">
    <w:abstractNumId w:val="20"/>
  </w:num>
  <w:num w:numId="24">
    <w:abstractNumId w:val="25"/>
  </w:num>
  <w:num w:numId="25">
    <w:abstractNumId w:val="8"/>
  </w:num>
  <w:num w:numId="26">
    <w:abstractNumId w:val="14"/>
  </w:num>
  <w:num w:numId="27">
    <w:abstractNumId w:val="24"/>
  </w:num>
  <w:num w:numId="28">
    <w:abstractNumId w:val="17"/>
  </w:num>
  <w:num w:numId="29">
    <w:abstractNumId w:val="2"/>
  </w:num>
  <w:num w:numId="30">
    <w:abstractNumId w:val="33"/>
  </w:num>
  <w:num w:numId="31">
    <w:abstractNumId w:val="39"/>
  </w:num>
  <w:num w:numId="32">
    <w:abstractNumId w:val="18"/>
  </w:num>
  <w:num w:numId="33">
    <w:abstractNumId w:val="3"/>
  </w:num>
  <w:num w:numId="34">
    <w:abstractNumId w:val="31"/>
  </w:num>
  <w:num w:numId="35">
    <w:abstractNumId w:val="36"/>
  </w:num>
  <w:num w:numId="36">
    <w:abstractNumId w:val="34"/>
  </w:num>
  <w:num w:numId="37">
    <w:abstractNumId w:val="11"/>
  </w:num>
  <w:num w:numId="38">
    <w:abstractNumId w:val="9"/>
  </w:num>
  <w:num w:numId="39">
    <w:abstractNumId w:val="1"/>
  </w:num>
  <w:num w:numId="40">
    <w:abstractNumId w:val="6"/>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2041"/>
    <w:rsid w:val="00025F89"/>
    <w:rsid w:val="0003020B"/>
    <w:rsid w:val="00031B7A"/>
    <w:rsid w:val="00031BA3"/>
    <w:rsid w:val="00033AAD"/>
    <w:rsid w:val="00034E4C"/>
    <w:rsid w:val="00036092"/>
    <w:rsid w:val="00043096"/>
    <w:rsid w:val="00045933"/>
    <w:rsid w:val="00046215"/>
    <w:rsid w:val="00050B07"/>
    <w:rsid w:val="000557DB"/>
    <w:rsid w:val="00057B55"/>
    <w:rsid w:val="00057CAD"/>
    <w:rsid w:val="00060851"/>
    <w:rsid w:val="00062293"/>
    <w:rsid w:val="00072A82"/>
    <w:rsid w:val="000743FE"/>
    <w:rsid w:val="00074572"/>
    <w:rsid w:val="000760B7"/>
    <w:rsid w:val="00080979"/>
    <w:rsid w:val="00082FBD"/>
    <w:rsid w:val="00084463"/>
    <w:rsid w:val="00084F30"/>
    <w:rsid w:val="00087DB8"/>
    <w:rsid w:val="00090AAB"/>
    <w:rsid w:val="00092A3A"/>
    <w:rsid w:val="0009365F"/>
    <w:rsid w:val="00094DB6"/>
    <w:rsid w:val="000955AE"/>
    <w:rsid w:val="000968EB"/>
    <w:rsid w:val="000A1E72"/>
    <w:rsid w:val="000A5D72"/>
    <w:rsid w:val="000B1F77"/>
    <w:rsid w:val="000B235A"/>
    <w:rsid w:val="000B2DF1"/>
    <w:rsid w:val="000B701A"/>
    <w:rsid w:val="000B73C1"/>
    <w:rsid w:val="000C644C"/>
    <w:rsid w:val="000D0D5E"/>
    <w:rsid w:val="000D1442"/>
    <w:rsid w:val="000D3311"/>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26ACD"/>
    <w:rsid w:val="001312B1"/>
    <w:rsid w:val="0013488F"/>
    <w:rsid w:val="00134DCE"/>
    <w:rsid w:val="00137648"/>
    <w:rsid w:val="0014031E"/>
    <w:rsid w:val="00141BCB"/>
    <w:rsid w:val="00144D98"/>
    <w:rsid w:val="00150C01"/>
    <w:rsid w:val="0015729E"/>
    <w:rsid w:val="00161233"/>
    <w:rsid w:val="0016146B"/>
    <w:rsid w:val="00171921"/>
    <w:rsid w:val="00171B23"/>
    <w:rsid w:val="00172011"/>
    <w:rsid w:val="00173091"/>
    <w:rsid w:val="00173C2F"/>
    <w:rsid w:val="00173E56"/>
    <w:rsid w:val="001756B6"/>
    <w:rsid w:val="0018395E"/>
    <w:rsid w:val="00186D74"/>
    <w:rsid w:val="00187857"/>
    <w:rsid w:val="001914AA"/>
    <w:rsid w:val="00197F0E"/>
    <w:rsid w:val="001A1D9F"/>
    <w:rsid w:val="001A3559"/>
    <w:rsid w:val="001A460D"/>
    <w:rsid w:val="001A5F8C"/>
    <w:rsid w:val="001B22E1"/>
    <w:rsid w:val="001B29E3"/>
    <w:rsid w:val="001C762D"/>
    <w:rsid w:val="001D2851"/>
    <w:rsid w:val="001D4714"/>
    <w:rsid w:val="001D5C14"/>
    <w:rsid w:val="001D7A5D"/>
    <w:rsid w:val="001E4616"/>
    <w:rsid w:val="001E60F0"/>
    <w:rsid w:val="001E6995"/>
    <w:rsid w:val="001E6F69"/>
    <w:rsid w:val="001E7832"/>
    <w:rsid w:val="001E7B4C"/>
    <w:rsid w:val="001F1795"/>
    <w:rsid w:val="001F561D"/>
    <w:rsid w:val="001F6309"/>
    <w:rsid w:val="001F6B8C"/>
    <w:rsid w:val="001F77CC"/>
    <w:rsid w:val="002024D0"/>
    <w:rsid w:val="00202951"/>
    <w:rsid w:val="002054DC"/>
    <w:rsid w:val="00206358"/>
    <w:rsid w:val="002077A7"/>
    <w:rsid w:val="00211082"/>
    <w:rsid w:val="00214AAD"/>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1BD8"/>
    <w:rsid w:val="0025437D"/>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553A"/>
    <w:rsid w:val="002F0238"/>
    <w:rsid w:val="002F05C5"/>
    <w:rsid w:val="002F3417"/>
    <w:rsid w:val="002F669E"/>
    <w:rsid w:val="002F7303"/>
    <w:rsid w:val="002F7DE5"/>
    <w:rsid w:val="00300D70"/>
    <w:rsid w:val="00300F7A"/>
    <w:rsid w:val="0030142C"/>
    <w:rsid w:val="0030441E"/>
    <w:rsid w:val="003124BB"/>
    <w:rsid w:val="0031514F"/>
    <w:rsid w:val="00315547"/>
    <w:rsid w:val="00316285"/>
    <w:rsid w:val="00317D2F"/>
    <w:rsid w:val="00320F10"/>
    <w:rsid w:val="00324E5A"/>
    <w:rsid w:val="00326263"/>
    <w:rsid w:val="00330089"/>
    <w:rsid w:val="00330C7C"/>
    <w:rsid w:val="00330E90"/>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57C9"/>
    <w:rsid w:val="003A5FE8"/>
    <w:rsid w:val="003B240A"/>
    <w:rsid w:val="003B2DF7"/>
    <w:rsid w:val="003B4A45"/>
    <w:rsid w:val="003B68B0"/>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4AF4"/>
    <w:rsid w:val="00515998"/>
    <w:rsid w:val="00516B0C"/>
    <w:rsid w:val="00516C81"/>
    <w:rsid w:val="005223A5"/>
    <w:rsid w:val="00522C8E"/>
    <w:rsid w:val="0052486C"/>
    <w:rsid w:val="00524BD7"/>
    <w:rsid w:val="00525F7C"/>
    <w:rsid w:val="00526209"/>
    <w:rsid w:val="0053070B"/>
    <w:rsid w:val="00533A57"/>
    <w:rsid w:val="00540E7E"/>
    <w:rsid w:val="00540EED"/>
    <w:rsid w:val="0054330F"/>
    <w:rsid w:val="0054347C"/>
    <w:rsid w:val="00546234"/>
    <w:rsid w:val="00547C73"/>
    <w:rsid w:val="005558C8"/>
    <w:rsid w:val="00562DBC"/>
    <w:rsid w:val="0057214E"/>
    <w:rsid w:val="00572293"/>
    <w:rsid w:val="00574051"/>
    <w:rsid w:val="00577B2B"/>
    <w:rsid w:val="00585566"/>
    <w:rsid w:val="00585ED2"/>
    <w:rsid w:val="00587284"/>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17FB"/>
    <w:rsid w:val="005D213A"/>
    <w:rsid w:val="005D23D3"/>
    <w:rsid w:val="005D2C74"/>
    <w:rsid w:val="005D3550"/>
    <w:rsid w:val="005D40AE"/>
    <w:rsid w:val="005D58A3"/>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160A0"/>
    <w:rsid w:val="0062335E"/>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20E4"/>
    <w:rsid w:val="00734383"/>
    <w:rsid w:val="00735814"/>
    <w:rsid w:val="007366E6"/>
    <w:rsid w:val="00736763"/>
    <w:rsid w:val="007419DB"/>
    <w:rsid w:val="00750D8D"/>
    <w:rsid w:val="00751F59"/>
    <w:rsid w:val="00752B00"/>
    <w:rsid w:val="00754A18"/>
    <w:rsid w:val="00754A2F"/>
    <w:rsid w:val="00754C49"/>
    <w:rsid w:val="00756658"/>
    <w:rsid w:val="007566FB"/>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C18DE"/>
    <w:rsid w:val="007D1C71"/>
    <w:rsid w:val="007D2B40"/>
    <w:rsid w:val="007D4ECC"/>
    <w:rsid w:val="007D6E83"/>
    <w:rsid w:val="007E0BA8"/>
    <w:rsid w:val="007E1F07"/>
    <w:rsid w:val="007E3DEF"/>
    <w:rsid w:val="007F0336"/>
    <w:rsid w:val="007F3575"/>
    <w:rsid w:val="007F642F"/>
    <w:rsid w:val="007F70C1"/>
    <w:rsid w:val="008001B9"/>
    <w:rsid w:val="00802027"/>
    <w:rsid w:val="0080349C"/>
    <w:rsid w:val="00803768"/>
    <w:rsid w:val="00805477"/>
    <w:rsid w:val="00815A38"/>
    <w:rsid w:val="00815DA7"/>
    <w:rsid w:val="00816479"/>
    <w:rsid w:val="00817991"/>
    <w:rsid w:val="00820B59"/>
    <w:rsid w:val="00820D0B"/>
    <w:rsid w:val="00820E8B"/>
    <w:rsid w:val="00820F3B"/>
    <w:rsid w:val="00836636"/>
    <w:rsid w:val="00837536"/>
    <w:rsid w:val="00840A32"/>
    <w:rsid w:val="00840F40"/>
    <w:rsid w:val="0084284B"/>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97012"/>
    <w:rsid w:val="008A362F"/>
    <w:rsid w:val="008A41C3"/>
    <w:rsid w:val="008A6B7D"/>
    <w:rsid w:val="008A7759"/>
    <w:rsid w:val="008B2F74"/>
    <w:rsid w:val="008B3150"/>
    <w:rsid w:val="008C0244"/>
    <w:rsid w:val="008C11F5"/>
    <w:rsid w:val="008C137F"/>
    <w:rsid w:val="008C436B"/>
    <w:rsid w:val="008C5012"/>
    <w:rsid w:val="008C67A1"/>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966"/>
    <w:rsid w:val="009413D2"/>
    <w:rsid w:val="00946E52"/>
    <w:rsid w:val="0094702A"/>
    <w:rsid w:val="00951318"/>
    <w:rsid w:val="0095203D"/>
    <w:rsid w:val="00952EBE"/>
    <w:rsid w:val="00953877"/>
    <w:rsid w:val="0095419B"/>
    <w:rsid w:val="0095614C"/>
    <w:rsid w:val="00956F34"/>
    <w:rsid w:val="00960FD9"/>
    <w:rsid w:val="009624A3"/>
    <w:rsid w:val="0096354B"/>
    <w:rsid w:val="00967B4D"/>
    <w:rsid w:val="00970ADA"/>
    <w:rsid w:val="009717FE"/>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6C84"/>
    <w:rsid w:val="009C05AE"/>
    <w:rsid w:val="009C1032"/>
    <w:rsid w:val="009C3664"/>
    <w:rsid w:val="009C3688"/>
    <w:rsid w:val="009C4A57"/>
    <w:rsid w:val="009D0DD2"/>
    <w:rsid w:val="009D447C"/>
    <w:rsid w:val="009D5C7F"/>
    <w:rsid w:val="009D659B"/>
    <w:rsid w:val="009E120E"/>
    <w:rsid w:val="009E470C"/>
    <w:rsid w:val="009E5A00"/>
    <w:rsid w:val="009F6D93"/>
    <w:rsid w:val="00A00743"/>
    <w:rsid w:val="00A022FB"/>
    <w:rsid w:val="00A06858"/>
    <w:rsid w:val="00A108C8"/>
    <w:rsid w:val="00A13D93"/>
    <w:rsid w:val="00A15132"/>
    <w:rsid w:val="00A20F4B"/>
    <w:rsid w:val="00A237B0"/>
    <w:rsid w:val="00A273AE"/>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3510"/>
    <w:rsid w:val="00AF40E4"/>
    <w:rsid w:val="00AF6085"/>
    <w:rsid w:val="00AF6376"/>
    <w:rsid w:val="00AF72C1"/>
    <w:rsid w:val="00B014BF"/>
    <w:rsid w:val="00B01AAB"/>
    <w:rsid w:val="00B04D09"/>
    <w:rsid w:val="00B11346"/>
    <w:rsid w:val="00B146F6"/>
    <w:rsid w:val="00B154E2"/>
    <w:rsid w:val="00B16095"/>
    <w:rsid w:val="00B20C43"/>
    <w:rsid w:val="00B20F0E"/>
    <w:rsid w:val="00B2139A"/>
    <w:rsid w:val="00B22559"/>
    <w:rsid w:val="00B22BA5"/>
    <w:rsid w:val="00B277A6"/>
    <w:rsid w:val="00B27D44"/>
    <w:rsid w:val="00B30E03"/>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21F5"/>
    <w:rsid w:val="00BF3005"/>
    <w:rsid w:val="00BF51CB"/>
    <w:rsid w:val="00BF63B5"/>
    <w:rsid w:val="00BF6E34"/>
    <w:rsid w:val="00BF7C7F"/>
    <w:rsid w:val="00C0064E"/>
    <w:rsid w:val="00C0316D"/>
    <w:rsid w:val="00C0549A"/>
    <w:rsid w:val="00C06260"/>
    <w:rsid w:val="00C06894"/>
    <w:rsid w:val="00C13722"/>
    <w:rsid w:val="00C145E0"/>
    <w:rsid w:val="00C15079"/>
    <w:rsid w:val="00C159BD"/>
    <w:rsid w:val="00C16475"/>
    <w:rsid w:val="00C23906"/>
    <w:rsid w:val="00C24C5C"/>
    <w:rsid w:val="00C24CFA"/>
    <w:rsid w:val="00C32F8D"/>
    <w:rsid w:val="00C34315"/>
    <w:rsid w:val="00C36F93"/>
    <w:rsid w:val="00C4021B"/>
    <w:rsid w:val="00C42146"/>
    <w:rsid w:val="00C42821"/>
    <w:rsid w:val="00C45403"/>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36C"/>
    <w:rsid w:val="00CB19AC"/>
    <w:rsid w:val="00CB45FD"/>
    <w:rsid w:val="00CB6FE9"/>
    <w:rsid w:val="00CC59A4"/>
    <w:rsid w:val="00CD054B"/>
    <w:rsid w:val="00CD0E7E"/>
    <w:rsid w:val="00CD33FC"/>
    <w:rsid w:val="00CD6566"/>
    <w:rsid w:val="00CD6835"/>
    <w:rsid w:val="00CD6F6D"/>
    <w:rsid w:val="00CE05CD"/>
    <w:rsid w:val="00CE682F"/>
    <w:rsid w:val="00CE6FB5"/>
    <w:rsid w:val="00CF0D54"/>
    <w:rsid w:val="00CF1E4B"/>
    <w:rsid w:val="00CF4213"/>
    <w:rsid w:val="00CF4FBD"/>
    <w:rsid w:val="00CF535C"/>
    <w:rsid w:val="00CF7737"/>
    <w:rsid w:val="00D00A47"/>
    <w:rsid w:val="00D014DA"/>
    <w:rsid w:val="00D01627"/>
    <w:rsid w:val="00D02105"/>
    <w:rsid w:val="00D04B81"/>
    <w:rsid w:val="00D04FD5"/>
    <w:rsid w:val="00D05D12"/>
    <w:rsid w:val="00D12B4C"/>
    <w:rsid w:val="00D13210"/>
    <w:rsid w:val="00D1594B"/>
    <w:rsid w:val="00D17865"/>
    <w:rsid w:val="00D23A1B"/>
    <w:rsid w:val="00D26E06"/>
    <w:rsid w:val="00D27392"/>
    <w:rsid w:val="00D30140"/>
    <w:rsid w:val="00D31AEB"/>
    <w:rsid w:val="00D33688"/>
    <w:rsid w:val="00D34AD6"/>
    <w:rsid w:val="00D360FE"/>
    <w:rsid w:val="00D36935"/>
    <w:rsid w:val="00D4224F"/>
    <w:rsid w:val="00D43162"/>
    <w:rsid w:val="00D44331"/>
    <w:rsid w:val="00D44695"/>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0A38"/>
    <w:rsid w:val="00D814E9"/>
    <w:rsid w:val="00D95768"/>
    <w:rsid w:val="00DA037D"/>
    <w:rsid w:val="00DA3CE7"/>
    <w:rsid w:val="00DA48E7"/>
    <w:rsid w:val="00DA4F13"/>
    <w:rsid w:val="00DA603F"/>
    <w:rsid w:val="00DA65AE"/>
    <w:rsid w:val="00DA77CE"/>
    <w:rsid w:val="00DA79B5"/>
    <w:rsid w:val="00DB49D7"/>
    <w:rsid w:val="00DB6844"/>
    <w:rsid w:val="00DC36D3"/>
    <w:rsid w:val="00DD14C8"/>
    <w:rsid w:val="00DD3E23"/>
    <w:rsid w:val="00DD6D33"/>
    <w:rsid w:val="00DD74A0"/>
    <w:rsid w:val="00DE0D9D"/>
    <w:rsid w:val="00DE2118"/>
    <w:rsid w:val="00DE3454"/>
    <w:rsid w:val="00DE362E"/>
    <w:rsid w:val="00DE44FA"/>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C0F"/>
    <w:rsid w:val="00E11F28"/>
    <w:rsid w:val="00E16443"/>
    <w:rsid w:val="00E16D2F"/>
    <w:rsid w:val="00E2094D"/>
    <w:rsid w:val="00E209C2"/>
    <w:rsid w:val="00E256D4"/>
    <w:rsid w:val="00E3074B"/>
    <w:rsid w:val="00E311E0"/>
    <w:rsid w:val="00E336E7"/>
    <w:rsid w:val="00E33FDA"/>
    <w:rsid w:val="00E373EB"/>
    <w:rsid w:val="00E40039"/>
    <w:rsid w:val="00E41C7A"/>
    <w:rsid w:val="00E41EBC"/>
    <w:rsid w:val="00E4213F"/>
    <w:rsid w:val="00E4319D"/>
    <w:rsid w:val="00E43AA0"/>
    <w:rsid w:val="00E470A6"/>
    <w:rsid w:val="00E501C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11D0"/>
    <w:rsid w:val="00EA2D0B"/>
    <w:rsid w:val="00EA3FB8"/>
    <w:rsid w:val="00EB2291"/>
    <w:rsid w:val="00EB70A9"/>
    <w:rsid w:val="00EB7697"/>
    <w:rsid w:val="00EC0D9F"/>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2032"/>
    <w:rsid w:val="00F5392F"/>
    <w:rsid w:val="00F5444D"/>
    <w:rsid w:val="00F60450"/>
    <w:rsid w:val="00F60957"/>
    <w:rsid w:val="00F617C9"/>
    <w:rsid w:val="00F61ABB"/>
    <w:rsid w:val="00F728E1"/>
    <w:rsid w:val="00F73743"/>
    <w:rsid w:val="00F75462"/>
    <w:rsid w:val="00F759BB"/>
    <w:rsid w:val="00F82835"/>
    <w:rsid w:val="00F85815"/>
    <w:rsid w:val="00F85F7C"/>
    <w:rsid w:val="00F873EB"/>
    <w:rsid w:val="00F93573"/>
    <w:rsid w:val="00F951A1"/>
    <w:rsid w:val="00F978D5"/>
    <w:rsid w:val="00FA0CA9"/>
    <w:rsid w:val="00FA5675"/>
    <w:rsid w:val="00FB0A95"/>
    <w:rsid w:val="00FB188B"/>
    <w:rsid w:val="00FB3072"/>
    <w:rsid w:val="00FB3BDC"/>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103</Pages>
  <Words>35271</Words>
  <Characters>126143</Characters>
  <Application>Microsoft Office Word</Application>
  <DocSecurity>0</DocSecurity>
  <Lines>1051</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161092</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Phong 1 TRAV</cp:lastModifiedBy>
  <cp:revision>5</cp:revision>
  <cp:lastPrinted>2017-08-04T03:13:00Z</cp:lastPrinted>
  <dcterms:created xsi:type="dcterms:W3CDTF">2021-01-04T08:11:00Z</dcterms:created>
  <dcterms:modified xsi:type="dcterms:W3CDTF">2021-01-04T09:28:00Z</dcterms:modified>
</cp:coreProperties>
</file>